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B995D" w14:textId="035A4C9F" w:rsidR="009B4B2A" w:rsidRPr="00B42807" w:rsidRDefault="009B4B2A" w:rsidP="009B4B2A">
      <w:pPr>
        <w:tabs>
          <w:tab w:val="left" w:pos="480"/>
        </w:tabs>
        <w:spacing w:before="60" w:after="60" w:line="240" w:lineRule="auto"/>
        <w:jc w:val="right"/>
        <w:rPr>
          <w:rFonts w:ascii="Arial" w:hAnsi="Arial" w:cs="Arial"/>
          <w:b/>
          <w:bCs/>
          <w:kern w:val="0"/>
          <w:lang w:eastAsia="lt-LT"/>
          <w14:ligatures w14:val="none"/>
        </w:rPr>
      </w:pPr>
      <w:r w:rsidRPr="00B42807">
        <w:rPr>
          <w:rFonts w:ascii="Arial" w:hAnsi="Arial" w:cs="Arial"/>
          <w:b/>
          <w:bCs/>
          <w:kern w:val="0"/>
          <w:lang w:eastAsia="lt-LT"/>
          <w14:ligatures w14:val="none"/>
        </w:rPr>
        <w:t>SPS priedas Nr.14</w:t>
      </w:r>
    </w:p>
    <w:p w14:paraId="7A82958B" w14:textId="77777777" w:rsidR="009B4B2A" w:rsidRPr="00B42807" w:rsidRDefault="009B4B2A" w:rsidP="006F7108">
      <w:pPr>
        <w:tabs>
          <w:tab w:val="left" w:pos="480"/>
        </w:tabs>
        <w:spacing w:before="60" w:after="60" w:line="240" w:lineRule="auto"/>
        <w:jc w:val="center"/>
        <w:rPr>
          <w:rFonts w:ascii="Arial" w:hAnsi="Arial" w:cs="Arial"/>
          <w:b/>
          <w:bCs/>
          <w:kern w:val="0"/>
          <w:lang w:eastAsia="lt-LT"/>
          <w14:ligatures w14:val="none"/>
        </w:rPr>
      </w:pPr>
    </w:p>
    <w:p w14:paraId="18A2CFDB" w14:textId="68575C73" w:rsidR="006F7108" w:rsidRPr="00B42807" w:rsidRDefault="006F7108" w:rsidP="006F7108">
      <w:pPr>
        <w:tabs>
          <w:tab w:val="left" w:pos="480"/>
        </w:tabs>
        <w:spacing w:before="60" w:after="60" w:line="240" w:lineRule="auto"/>
        <w:jc w:val="center"/>
        <w:rPr>
          <w:rFonts w:ascii="Arial" w:hAnsi="Arial" w:cs="Arial"/>
          <w:b/>
          <w:bCs/>
          <w:color w:val="FF0000"/>
          <w:kern w:val="0"/>
          <w14:ligatures w14:val="none"/>
        </w:rPr>
      </w:pPr>
      <w:r w:rsidRPr="00B42807">
        <w:rPr>
          <w:rFonts w:ascii="Arial" w:hAnsi="Arial" w:cs="Arial"/>
          <w:b/>
          <w:bCs/>
          <w:kern w:val="0"/>
          <w14:ligatures w14:val="none"/>
        </w:rPr>
        <w:t xml:space="preserve">PASIŪLYMŲ EKONOMINIO NAUDINGUMO VERTINIMO </w:t>
      </w:r>
      <w:r w:rsidR="0051450A" w:rsidRPr="00B42807">
        <w:rPr>
          <w:rFonts w:ascii="Arial" w:hAnsi="Arial" w:cs="Arial"/>
          <w:b/>
          <w:bCs/>
          <w:kern w:val="0"/>
          <w14:ligatures w14:val="none"/>
        </w:rPr>
        <w:t>KRITERIJAI, VERTINIMO TVARKA</w:t>
      </w:r>
    </w:p>
    <w:p w14:paraId="390CD196" w14:textId="77777777" w:rsidR="006F7108" w:rsidRPr="00B42807" w:rsidRDefault="006F7108" w:rsidP="006F7108">
      <w:pPr>
        <w:tabs>
          <w:tab w:val="left" w:pos="480"/>
        </w:tabs>
        <w:spacing w:before="60" w:after="60" w:line="240" w:lineRule="auto"/>
        <w:jc w:val="center"/>
        <w:rPr>
          <w:rFonts w:ascii="Arial" w:hAnsi="Arial" w:cs="Arial"/>
          <w:b/>
          <w:bCs/>
          <w:i/>
          <w:iCs/>
          <w:color w:val="FF0000"/>
          <w:kern w:val="0"/>
          <w:u w:val="single"/>
          <w14:ligatures w14:val="none"/>
        </w:rPr>
      </w:pPr>
    </w:p>
    <w:p w14:paraId="5F222BC1" w14:textId="77777777" w:rsidR="00D43CDF" w:rsidRPr="00D43CDF" w:rsidRDefault="00D43CDF" w:rsidP="00D43CDF">
      <w:pPr>
        <w:pStyle w:val="Sraopastraipa"/>
        <w:numPr>
          <w:ilvl w:val="0"/>
          <w:numId w:val="1"/>
        </w:numPr>
        <w:spacing w:after="0" w:line="240" w:lineRule="auto"/>
        <w:ind w:left="0" w:firstLine="567"/>
        <w:jc w:val="both"/>
        <w:rPr>
          <w:rFonts w:ascii="Arial" w:eastAsia="Calibri" w:hAnsi="Arial" w:cs="Arial"/>
          <w:color w:val="000000" w:themeColor="text1"/>
          <w:szCs w:val="24"/>
        </w:rPr>
      </w:pPr>
      <w:r w:rsidRPr="00D43CDF">
        <w:rPr>
          <w:rFonts w:ascii="Arial" w:eastAsia="Calibri" w:hAnsi="Arial" w:cs="Arial"/>
          <w:color w:val="000000" w:themeColor="text1"/>
          <w:szCs w:val="24"/>
        </w:rPr>
        <w:t xml:space="preserve">Šiame pirkime ekonomiškai naudingiausias pasiūlymas bus išrenkamas pagal kainos ir kokybės santykį, </w:t>
      </w:r>
      <w:r w:rsidRPr="00D43CDF">
        <w:rPr>
          <w:rFonts w:ascii="Arial" w:eastAsia="Calibri" w:hAnsi="Arial" w:cs="Arial"/>
          <w:szCs w:val="24"/>
        </w:rPr>
        <w:t>vadovaujantis ekonominio naudingumo vertinimo balų priskyrimo tvarka. Ekonomiškai naudingiausiu pasiūlymu laikomas pasiūlymas, kurio ekonominis naudingumas didžiausias.</w:t>
      </w:r>
    </w:p>
    <w:p w14:paraId="3CF5694C" w14:textId="77777777" w:rsidR="00D43CDF" w:rsidRPr="00D43CDF" w:rsidRDefault="00D43CDF" w:rsidP="00D43CDF">
      <w:pPr>
        <w:pStyle w:val="Sraopastraipa"/>
        <w:numPr>
          <w:ilvl w:val="0"/>
          <w:numId w:val="1"/>
        </w:numPr>
        <w:spacing w:after="0" w:line="240" w:lineRule="auto"/>
        <w:ind w:left="0" w:firstLine="567"/>
        <w:jc w:val="both"/>
        <w:rPr>
          <w:rFonts w:ascii="Arial" w:hAnsi="Arial" w:cs="Arial"/>
          <w:szCs w:val="24"/>
        </w:rPr>
      </w:pPr>
      <w:r w:rsidRPr="00D43CDF">
        <w:rPr>
          <w:rFonts w:ascii="Arial" w:hAnsi="Arial" w:cs="Arial"/>
          <w:szCs w:val="24"/>
        </w:rPr>
        <w:t>Kadangi pasiūlymo techninės charakteristikos (techninis pasiūlymas) nėra kiekybiškai vertinamas, tiekėjas pasiūlymą pateikia 2 (dviem) dalimis (dviejuose vokuose), kurių vienoje būtų pateikta kaina ir kiekybiškai vertinamos pasiūlymo charakteristikos (Vokas 2), kitoje – pasiūlymo techninės charakteristikos (techninis pasiūlymas) ir kiti dokumentai bei informacija (Vokas 1).  Tik įvertinus techninius pasiūlymus, pateiktus Voke 1, bus susipažįstama su Voke 2 pateiktomis pasiūlymo kainomis (finansiniais pasiūlymais) bei pasiūlymo kiekybiškai vertinamomis charakteristikomis. Tiekėjai bus informuoti apie Voko 2 atplėšimo datą ir laiką.</w:t>
      </w:r>
    </w:p>
    <w:p w14:paraId="2DD56ED0" w14:textId="26D255C9" w:rsidR="00D43CDF" w:rsidRPr="00D43CDF" w:rsidRDefault="00D43CDF" w:rsidP="00D43CDF">
      <w:pPr>
        <w:pStyle w:val="Sraopastraipa"/>
        <w:numPr>
          <w:ilvl w:val="0"/>
          <w:numId w:val="1"/>
        </w:numPr>
        <w:spacing w:after="0" w:line="240" w:lineRule="auto"/>
        <w:ind w:left="0" w:firstLine="567"/>
        <w:jc w:val="both"/>
        <w:rPr>
          <w:rFonts w:ascii="Arial" w:hAnsi="Arial" w:cs="Arial"/>
          <w:szCs w:val="24"/>
        </w:rPr>
      </w:pPr>
      <w:r w:rsidRPr="00D43CDF">
        <w:rPr>
          <w:rFonts w:ascii="Arial" w:hAnsi="Arial" w:cs="Arial"/>
          <w:szCs w:val="24"/>
        </w:rPr>
        <w:t>Visų pirma, bus vertinamas techninis pasiūlymas (</w:t>
      </w:r>
      <w:r w:rsidR="001F4499">
        <w:rPr>
          <w:rFonts w:ascii="Arial" w:hAnsi="Arial" w:cs="Arial"/>
          <w:szCs w:val="24"/>
        </w:rPr>
        <w:t>5</w:t>
      </w:r>
      <w:r w:rsidR="00585626">
        <w:rPr>
          <w:rFonts w:ascii="Arial" w:hAnsi="Arial" w:cs="Arial"/>
          <w:szCs w:val="24"/>
        </w:rPr>
        <w:t>A</w:t>
      </w:r>
      <w:r w:rsidRPr="00D43CDF">
        <w:rPr>
          <w:rFonts w:ascii="Arial" w:hAnsi="Arial" w:cs="Arial"/>
          <w:szCs w:val="24"/>
        </w:rPr>
        <w:t xml:space="preserve"> priedas), po to pasiūlymo kaina (</w:t>
      </w:r>
      <w:r w:rsidR="00585626">
        <w:rPr>
          <w:rFonts w:ascii="Arial" w:hAnsi="Arial" w:cs="Arial"/>
          <w:szCs w:val="24"/>
        </w:rPr>
        <w:t>5B</w:t>
      </w:r>
      <w:r w:rsidRPr="00D43CDF">
        <w:rPr>
          <w:rFonts w:ascii="Arial" w:hAnsi="Arial" w:cs="Arial"/>
          <w:szCs w:val="24"/>
        </w:rPr>
        <w:t xml:space="preserve">  priedas) su kiekybiškai vertinamomis pasiūlymo charakteristikomis ir apskaičiuojamas bendras pasiūlymo ekonominis naudingumas, vadovaujantis ekonominio naudingumo vertinimo kriterijais. </w:t>
      </w:r>
    </w:p>
    <w:p w14:paraId="7008F21C" w14:textId="2041B5B3" w:rsidR="00D43CDF" w:rsidRPr="00D43CDF" w:rsidRDefault="00D43CDF" w:rsidP="00D43CDF">
      <w:pPr>
        <w:pStyle w:val="Sraopastraipa"/>
        <w:numPr>
          <w:ilvl w:val="0"/>
          <w:numId w:val="1"/>
        </w:numPr>
        <w:spacing w:after="0" w:line="240" w:lineRule="auto"/>
        <w:ind w:left="0" w:firstLine="567"/>
        <w:jc w:val="both"/>
        <w:rPr>
          <w:rFonts w:ascii="Arial" w:hAnsi="Arial" w:cs="Arial"/>
          <w:szCs w:val="24"/>
        </w:rPr>
      </w:pPr>
      <w:r w:rsidRPr="00D43CDF">
        <w:rPr>
          <w:rFonts w:ascii="Arial" w:hAnsi="Arial" w:cs="Arial"/>
          <w:szCs w:val="24"/>
        </w:rPr>
        <w:t>Techninio pasiūlymo (</w:t>
      </w:r>
      <w:r w:rsidR="001307B4">
        <w:rPr>
          <w:rFonts w:ascii="Arial" w:hAnsi="Arial" w:cs="Arial"/>
          <w:szCs w:val="24"/>
        </w:rPr>
        <w:t>5A</w:t>
      </w:r>
      <w:r w:rsidRPr="00D43CDF">
        <w:rPr>
          <w:rFonts w:ascii="Arial" w:hAnsi="Arial" w:cs="Arial"/>
          <w:szCs w:val="24"/>
        </w:rPr>
        <w:t xml:space="preserve"> priedas) vertinimas atliekamas ekspertinio vertinimo metodu. Vertinimą atliks ekspertai, kuriems perkančioji organizacija paves atlikti ekspertinį vertinimą (ne mažiau kaip 3 ekspertai, turintys žinių ir kompetencijos perkamo objekto srityje). Ekspertai vertinimus atlieka konfidencialiai, savarankiškai, nederina vertinimų su kitais ekspertais. Kiekvienas ekspertas, vertindamas nustatytus kriterijus, jų parametrus, suteikia jiems vertinimo balą nustatytose ribose.</w:t>
      </w:r>
    </w:p>
    <w:p w14:paraId="549E106F" w14:textId="2A88557F" w:rsidR="00685F4A" w:rsidRPr="00B42807" w:rsidRDefault="00685F4A" w:rsidP="00685F4A">
      <w:pPr>
        <w:numPr>
          <w:ilvl w:val="0"/>
          <w:numId w:val="1"/>
        </w:numPr>
        <w:tabs>
          <w:tab w:val="left" w:pos="851"/>
        </w:tabs>
        <w:spacing w:before="60" w:after="60" w:line="240" w:lineRule="auto"/>
        <w:ind w:left="0" w:firstLine="567"/>
        <w:jc w:val="both"/>
        <w:rPr>
          <w:rFonts w:ascii="Arial" w:hAnsi="Arial" w:cs="Arial"/>
          <w:kern w:val="0"/>
          <w14:ligatures w14:val="none"/>
        </w:rPr>
      </w:pPr>
      <w:r w:rsidRPr="00B42807">
        <w:rPr>
          <w:rFonts w:ascii="Arial" w:eastAsia="Times New Roman" w:hAnsi="Arial" w:cs="Arial"/>
          <w:kern w:val="0"/>
          <w14:ligatures w14:val="none"/>
        </w:rPr>
        <w:t>Pasiūlymo vertinimo kriterijai:</w:t>
      </w:r>
    </w:p>
    <w:tbl>
      <w:tblPr>
        <w:tblW w:w="978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4678"/>
      </w:tblGrid>
      <w:tr w:rsidR="00685F4A" w:rsidRPr="00B42807" w14:paraId="10313326" w14:textId="77777777" w:rsidTr="0054260D">
        <w:trPr>
          <w:cantSplit/>
        </w:trPr>
        <w:tc>
          <w:tcPr>
            <w:tcW w:w="5103" w:type="dxa"/>
            <w:vAlign w:val="center"/>
          </w:tcPr>
          <w:p w14:paraId="4EE945CB" w14:textId="77777777" w:rsidR="00685F4A" w:rsidRPr="00B42807" w:rsidRDefault="00685F4A" w:rsidP="00685F4A">
            <w:pPr>
              <w:suppressAutoHyphens/>
              <w:spacing w:after="0" w:line="240" w:lineRule="auto"/>
              <w:jc w:val="center"/>
              <w:rPr>
                <w:rFonts w:ascii="Arial" w:hAnsi="Arial" w:cs="Arial"/>
                <w:b/>
              </w:rPr>
            </w:pPr>
            <w:r w:rsidRPr="00B42807">
              <w:rPr>
                <w:rFonts w:ascii="Arial" w:hAnsi="Arial" w:cs="Arial"/>
                <w:b/>
              </w:rPr>
              <w:t>Vertinimo kriterijai</w:t>
            </w:r>
          </w:p>
        </w:tc>
        <w:tc>
          <w:tcPr>
            <w:tcW w:w="4678" w:type="dxa"/>
            <w:vAlign w:val="center"/>
          </w:tcPr>
          <w:p w14:paraId="662763EC" w14:textId="77777777" w:rsidR="00685F4A" w:rsidRPr="00B42807" w:rsidRDefault="00685F4A" w:rsidP="00685F4A">
            <w:pPr>
              <w:suppressAutoHyphens/>
              <w:spacing w:after="0" w:line="240" w:lineRule="auto"/>
              <w:ind w:hanging="7"/>
              <w:jc w:val="center"/>
              <w:rPr>
                <w:rFonts w:ascii="Arial" w:hAnsi="Arial" w:cs="Arial"/>
                <w:b/>
              </w:rPr>
            </w:pPr>
            <w:r w:rsidRPr="00B42807">
              <w:rPr>
                <w:rFonts w:ascii="Arial" w:hAnsi="Arial" w:cs="Arial"/>
                <w:b/>
              </w:rPr>
              <w:t>Lyginamasis svoris ekonominio naudingumo įvertinime</w:t>
            </w:r>
          </w:p>
        </w:tc>
      </w:tr>
      <w:tr w:rsidR="00685F4A" w:rsidRPr="00B42807" w14:paraId="23DE18D8" w14:textId="77777777" w:rsidTr="0054260D">
        <w:trPr>
          <w:cantSplit/>
        </w:trPr>
        <w:tc>
          <w:tcPr>
            <w:tcW w:w="5103" w:type="dxa"/>
          </w:tcPr>
          <w:p w14:paraId="4A83E72F" w14:textId="77777777" w:rsidR="00685F4A" w:rsidRPr="00B42807" w:rsidRDefault="00685F4A" w:rsidP="00685F4A">
            <w:pPr>
              <w:pStyle w:val="Antrats"/>
              <w:suppressAutoHyphens/>
              <w:rPr>
                <w:rFonts w:ascii="Arial" w:hAnsi="Arial" w:cs="Arial"/>
                <w:strike/>
                <w:sz w:val="22"/>
                <w:szCs w:val="22"/>
                <w:lang w:val="lt-LT"/>
              </w:rPr>
            </w:pPr>
            <w:r w:rsidRPr="00B42807">
              <w:rPr>
                <w:rFonts w:ascii="Arial" w:hAnsi="Arial" w:cs="Arial"/>
                <w:sz w:val="22"/>
                <w:szCs w:val="22"/>
                <w:lang w:val="lt-LT"/>
              </w:rPr>
              <w:t xml:space="preserve">Kaina (C) </w:t>
            </w:r>
          </w:p>
        </w:tc>
        <w:tc>
          <w:tcPr>
            <w:tcW w:w="4678" w:type="dxa"/>
            <w:vAlign w:val="center"/>
          </w:tcPr>
          <w:p w14:paraId="4148E09F" w14:textId="13CDAE02" w:rsidR="00685F4A" w:rsidRPr="00B42807" w:rsidRDefault="00685F4A" w:rsidP="00685F4A">
            <w:pPr>
              <w:suppressAutoHyphens/>
              <w:spacing w:after="0" w:line="240" w:lineRule="auto"/>
              <w:ind w:firstLine="340"/>
              <w:jc w:val="both"/>
              <w:rPr>
                <w:rFonts w:ascii="Arial" w:hAnsi="Arial" w:cs="Arial"/>
              </w:rPr>
            </w:pPr>
            <w:r w:rsidRPr="00B42807">
              <w:rPr>
                <w:rFonts w:ascii="Arial" w:hAnsi="Arial" w:cs="Arial"/>
              </w:rPr>
              <w:t>X=</w:t>
            </w:r>
            <w:r w:rsidR="00363FBD" w:rsidRPr="00B42807">
              <w:rPr>
                <w:rFonts w:ascii="Arial" w:hAnsi="Arial" w:cs="Arial"/>
              </w:rPr>
              <w:t>4</w:t>
            </w:r>
            <w:r w:rsidRPr="00B42807">
              <w:rPr>
                <w:rFonts w:ascii="Arial" w:hAnsi="Arial" w:cs="Arial"/>
              </w:rPr>
              <w:t>0</w:t>
            </w:r>
          </w:p>
        </w:tc>
      </w:tr>
      <w:tr w:rsidR="00685F4A" w:rsidRPr="00B42807" w14:paraId="60C8CE05" w14:textId="77777777" w:rsidTr="0054260D">
        <w:trPr>
          <w:cantSplit/>
        </w:trPr>
        <w:tc>
          <w:tcPr>
            <w:tcW w:w="5103" w:type="dxa"/>
          </w:tcPr>
          <w:p w14:paraId="1A6BCB39" w14:textId="77777777" w:rsidR="00685F4A" w:rsidRPr="00B42807" w:rsidRDefault="00685F4A" w:rsidP="00685F4A">
            <w:pPr>
              <w:suppressAutoHyphens/>
              <w:spacing w:after="0" w:line="240" w:lineRule="auto"/>
              <w:jc w:val="both"/>
              <w:rPr>
                <w:rFonts w:ascii="Arial" w:hAnsi="Arial" w:cs="Arial"/>
              </w:rPr>
            </w:pPr>
            <w:r w:rsidRPr="00B42807">
              <w:rPr>
                <w:rFonts w:ascii="Arial" w:hAnsi="Arial" w:cs="Arial"/>
              </w:rPr>
              <w:t>Užduočių parengimo kokybė (T</w:t>
            </w:r>
            <w:r w:rsidRPr="00B42807">
              <w:rPr>
                <w:rFonts w:ascii="Arial" w:hAnsi="Arial" w:cs="Arial"/>
                <w:vertAlign w:val="subscript"/>
              </w:rPr>
              <w:t>1</w:t>
            </w:r>
            <w:r w:rsidRPr="00B42807">
              <w:rPr>
                <w:rFonts w:ascii="Arial" w:hAnsi="Arial" w:cs="Arial"/>
              </w:rPr>
              <w:t>)*</w:t>
            </w:r>
          </w:p>
        </w:tc>
        <w:tc>
          <w:tcPr>
            <w:tcW w:w="4678" w:type="dxa"/>
            <w:vAlign w:val="center"/>
          </w:tcPr>
          <w:p w14:paraId="345FF863" w14:textId="180894CD" w:rsidR="00685F4A" w:rsidRPr="00B42807" w:rsidRDefault="00685F4A" w:rsidP="00685F4A">
            <w:pPr>
              <w:suppressAutoHyphens/>
              <w:spacing w:after="0" w:line="240" w:lineRule="auto"/>
              <w:ind w:firstLine="340"/>
              <w:jc w:val="both"/>
              <w:rPr>
                <w:rFonts w:ascii="Arial" w:hAnsi="Arial" w:cs="Arial"/>
              </w:rPr>
            </w:pPr>
            <w:r w:rsidRPr="00B42807">
              <w:rPr>
                <w:rFonts w:ascii="Arial" w:hAnsi="Arial" w:cs="Arial"/>
              </w:rPr>
              <w:t>Y</w:t>
            </w:r>
            <w:r w:rsidRPr="00B42807">
              <w:rPr>
                <w:rFonts w:ascii="Arial" w:hAnsi="Arial" w:cs="Arial"/>
                <w:vertAlign w:val="subscript"/>
              </w:rPr>
              <w:t>1</w:t>
            </w:r>
            <w:r w:rsidRPr="00B42807">
              <w:rPr>
                <w:rFonts w:ascii="Arial" w:hAnsi="Arial" w:cs="Arial"/>
              </w:rPr>
              <w:t xml:space="preserve">= </w:t>
            </w:r>
            <w:r w:rsidR="00363FBD" w:rsidRPr="00B42807">
              <w:rPr>
                <w:rFonts w:ascii="Arial" w:hAnsi="Arial" w:cs="Arial"/>
              </w:rPr>
              <w:t>4</w:t>
            </w:r>
            <w:r w:rsidRPr="00B42807">
              <w:rPr>
                <w:rFonts w:ascii="Arial" w:hAnsi="Arial" w:cs="Arial"/>
              </w:rPr>
              <w:t>0</w:t>
            </w:r>
          </w:p>
        </w:tc>
      </w:tr>
      <w:tr w:rsidR="00685F4A" w:rsidRPr="00B42807" w14:paraId="7EBA1373" w14:textId="77777777" w:rsidTr="0054260D">
        <w:trPr>
          <w:cantSplit/>
        </w:trPr>
        <w:tc>
          <w:tcPr>
            <w:tcW w:w="5103" w:type="dxa"/>
          </w:tcPr>
          <w:p w14:paraId="129490C7" w14:textId="77777777" w:rsidR="00685F4A" w:rsidRPr="00B42807" w:rsidRDefault="00685F4A" w:rsidP="00685F4A">
            <w:pPr>
              <w:suppressAutoHyphens/>
              <w:spacing w:after="0" w:line="240" w:lineRule="auto"/>
              <w:jc w:val="both"/>
              <w:rPr>
                <w:rFonts w:ascii="Arial" w:hAnsi="Arial" w:cs="Arial"/>
              </w:rPr>
            </w:pPr>
            <w:r w:rsidRPr="00B42807">
              <w:rPr>
                <w:rFonts w:ascii="Arial" w:hAnsi="Arial" w:cs="Arial"/>
              </w:rPr>
              <w:t>Paslaugą teikiančio asmens patirtis (T</w:t>
            </w:r>
            <w:r w:rsidRPr="00B42807">
              <w:rPr>
                <w:rFonts w:ascii="Arial" w:hAnsi="Arial" w:cs="Arial"/>
                <w:vertAlign w:val="subscript"/>
              </w:rPr>
              <w:t>2</w:t>
            </w:r>
            <w:r w:rsidRPr="00B42807">
              <w:rPr>
                <w:rFonts w:ascii="Arial" w:hAnsi="Arial" w:cs="Arial"/>
              </w:rPr>
              <w:t>)</w:t>
            </w:r>
          </w:p>
        </w:tc>
        <w:tc>
          <w:tcPr>
            <w:tcW w:w="4678" w:type="dxa"/>
            <w:vAlign w:val="center"/>
          </w:tcPr>
          <w:p w14:paraId="6882D88A" w14:textId="2A7C9EB4" w:rsidR="00685F4A" w:rsidRPr="00B42807" w:rsidRDefault="00685F4A" w:rsidP="00685F4A">
            <w:pPr>
              <w:suppressAutoHyphens/>
              <w:spacing w:after="0" w:line="240" w:lineRule="auto"/>
              <w:ind w:firstLine="340"/>
              <w:jc w:val="both"/>
              <w:rPr>
                <w:rFonts w:ascii="Arial" w:hAnsi="Arial" w:cs="Arial"/>
              </w:rPr>
            </w:pPr>
            <w:r w:rsidRPr="00B42807">
              <w:rPr>
                <w:rFonts w:ascii="Arial" w:hAnsi="Arial" w:cs="Arial"/>
              </w:rPr>
              <w:t>Y</w:t>
            </w:r>
            <w:r w:rsidRPr="00B42807">
              <w:rPr>
                <w:rFonts w:ascii="Arial" w:hAnsi="Arial" w:cs="Arial"/>
                <w:vertAlign w:val="subscript"/>
              </w:rPr>
              <w:t>2</w:t>
            </w:r>
            <w:r w:rsidRPr="00B42807">
              <w:rPr>
                <w:rFonts w:ascii="Arial" w:hAnsi="Arial" w:cs="Arial"/>
              </w:rPr>
              <w:t>=</w:t>
            </w:r>
            <w:r w:rsidR="004436CE" w:rsidRPr="00B42807">
              <w:rPr>
                <w:rFonts w:ascii="Arial" w:hAnsi="Arial" w:cs="Arial"/>
              </w:rPr>
              <w:t>2</w:t>
            </w:r>
            <w:r w:rsidRPr="00B42807">
              <w:rPr>
                <w:rFonts w:ascii="Arial" w:hAnsi="Arial" w:cs="Arial"/>
              </w:rPr>
              <w:t>0</w:t>
            </w:r>
          </w:p>
        </w:tc>
      </w:tr>
    </w:tbl>
    <w:p w14:paraId="43892381" w14:textId="77777777" w:rsidR="00685F4A" w:rsidRPr="00B42807" w:rsidRDefault="00685F4A" w:rsidP="00685F4A">
      <w:pPr>
        <w:tabs>
          <w:tab w:val="left" w:pos="851"/>
        </w:tabs>
        <w:spacing w:before="60" w:after="60" w:line="240" w:lineRule="auto"/>
        <w:jc w:val="both"/>
        <w:rPr>
          <w:rFonts w:ascii="Arial" w:hAnsi="Arial" w:cs="Arial"/>
          <w:kern w:val="0"/>
          <w14:ligatures w14:val="none"/>
        </w:rPr>
      </w:pPr>
    </w:p>
    <w:p w14:paraId="7F23E819" w14:textId="77777777" w:rsidR="00685F4A" w:rsidRPr="00B42807" w:rsidRDefault="00685F4A" w:rsidP="0054260D">
      <w:pPr>
        <w:pStyle w:val="Sraopastraipa"/>
        <w:numPr>
          <w:ilvl w:val="0"/>
          <w:numId w:val="1"/>
        </w:numPr>
        <w:tabs>
          <w:tab w:val="left" w:pos="851"/>
        </w:tabs>
        <w:spacing w:line="240" w:lineRule="auto"/>
        <w:ind w:left="0" w:firstLine="567"/>
        <w:jc w:val="both"/>
        <w:rPr>
          <w:rFonts w:ascii="Arial" w:hAnsi="Arial" w:cs="Arial"/>
        </w:rPr>
      </w:pPr>
      <w:r w:rsidRPr="00B42807">
        <w:rPr>
          <w:rFonts w:ascii="Arial" w:hAnsi="Arial" w:cs="Arial"/>
        </w:rPr>
        <w:t>Pasiūlymo ekonominio naudingumo (</w:t>
      </w:r>
      <w:r w:rsidRPr="00B42807">
        <w:rPr>
          <w:rFonts w:ascii="Arial" w:hAnsi="Arial" w:cs="Arial"/>
          <w:position w:val="-6"/>
        </w:rPr>
        <w:object w:dxaOrig="220" w:dyaOrig="279" w14:anchorId="30808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5" o:title=""/>
          </v:shape>
          <o:OLEObject Type="Embed" ProgID="Equation.3" ShapeID="_x0000_i1025" DrawAspect="Content" ObjectID="_1824957690" r:id="rId6"/>
        </w:object>
      </w:r>
      <w:r w:rsidRPr="00B42807">
        <w:rPr>
          <w:rFonts w:ascii="Arial" w:hAnsi="Arial" w:cs="Arial"/>
        </w:rPr>
        <w:t xml:space="preserve">) balai bus apskaičiuojami sudedant </w:t>
      </w:r>
      <w:r w:rsidR="002B4A76" w:rsidRPr="00B42807">
        <w:rPr>
          <w:rFonts w:ascii="Arial" w:hAnsi="Arial" w:cs="Arial"/>
        </w:rPr>
        <w:t>Teikė</w:t>
      </w:r>
      <w:r w:rsidRPr="00B42807">
        <w:rPr>
          <w:rFonts w:ascii="Arial" w:hAnsi="Arial" w:cs="Arial"/>
        </w:rPr>
        <w:t>jo Pasiūlymo kainos (</w:t>
      </w:r>
      <w:r w:rsidRPr="00B42807">
        <w:rPr>
          <w:rFonts w:ascii="Arial" w:hAnsi="Arial" w:cs="Arial"/>
          <w:position w:val="-6"/>
        </w:rPr>
        <w:object w:dxaOrig="240" w:dyaOrig="279" w14:anchorId="4DD334F7">
          <v:shape id="_x0000_i1026" type="#_x0000_t75" style="width:14.25pt;height:14.25pt" o:ole="" fillcolor="window">
            <v:imagedata r:id="rId7" o:title=""/>
          </v:shape>
          <o:OLEObject Type="Embed" ProgID="Equation.3" ShapeID="_x0000_i1026" DrawAspect="Content" ObjectID="_1824957691" r:id="rId8"/>
        </w:object>
      </w:r>
      <w:r w:rsidRPr="00B42807">
        <w:rPr>
          <w:rFonts w:ascii="Arial" w:hAnsi="Arial" w:cs="Arial"/>
        </w:rPr>
        <w:t>) ir kitų kriterijų (T) balus:</w:t>
      </w:r>
    </w:p>
    <w:p w14:paraId="1F8BF7ED" w14:textId="77777777" w:rsidR="006F7108" w:rsidRPr="00B42807" w:rsidRDefault="00685F4A" w:rsidP="004A3518">
      <w:pPr>
        <w:spacing w:line="240" w:lineRule="auto"/>
        <w:jc w:val="center"/>
        <w:rPr>
          <w:rFonts w:ascii="Arial" w:eastAsia="Times New Roman" w:hAnsi="Arial" w:cs="Arial"/>
          <w:kern w:val="0"/>
          <w14:ligatures w14:val="none"/>
        </w:rPr>
      </w:pPr>
      <w:r w:rsidRPr="00B42807">
        <w:rPr>
          <w:rFonts w:ascii="Arial" w:eastAsia="Times New Roman" w:hAnsi="Arial" w:cs="Arial"/>
          <w:kern w:val="0"/>
          <w:position w:val="-6"/>
          <w14:ligatures w14:val="none"/>
        </w:rPr>
        <w:object w:dxaOrig="980" w:dyaOrig="279" w14:anchorId="3AA3D713">
          <v:shape id="_x0000_i1027" type="#_x0000_t75" style="width:50.25pt;height:14.25pt" o:ole="" fillcolor="window">
            <v:imagedata r:id="rId9" o:title=""/>
          </v:shape>
          <o:OLEObject Type="Embed" ProgID="Equation.3" ShapeID="_x0000_i1027" DrawAspect="Content" ObjectID="_1824957692" r:id="rId10"/>
        </w:object>
      </w:r>
    </w:p>
    <w:p w14:paraId="55F34A3A" w14:textId="0CE2BAC0" w:rsidR="005D5701" w:rsidRPr="005D5701" w:rsidRDefault="00D43CDF" w:rsidP="00D43CDF">
      <w:pPr>
        <w:spacing w:line="240" w:lineRule="auto"/>
        <w:ind w:firstLine="567"/>
        <w:jc w:val="both"/>
        <w:rPr>
          <w:rFonts w:ascii="Arial" w:hAnsi="Arial" w:cs="Arial"/>
          <w:szCs w:val="24"/>
        </w:rPr>
      </w:pPr>
      <w:r>
        <w:rPr>
          <w:rFonts w:ascii="Arial" w:eastAsia="Times New Roman" w:hAnsi="Arial" w:cs="Arial"/>
          <w:kern w:val="0"/>
          <w14:ligatures w14:val="none"/>
        </w:rPr>
        <w:t>V</w:t>
      </w:r>
      <w:r w:rsidR="00E5639F" w:rsidRPr="005D5701">
        <w:rPr>
          <w:rFonts w:ascii="Arial" w:eastAsia="Times New Roman" w:hAnsi="Arial" w:cs="Arial"/>
          <w:kern w:val="0"/>
          <w14:ligatures w14:val="none"/>
        </w:rPr>
        <w:t>ertinimo kriterijus T yra vertinimo kriterijų  T</w:t>
      </w:r>
      <w:r w:rsidR="00E5639F" w:rsidRPr="005D5701">
        <w:rPr>
          <w:rFonts w:ascii="Arial" w:eastAsia="Times New Roman" w:hAnsi="Arial" w:cs="Arial"/>
          <w:kern w:val="0"/>
          <w:vertAlign w:val="subscript"/>
          <w14:ligatures w14:val="none"/>
        </w:rPr>
        <w:t xml:space="preserve">1 </w:t>
      </w:r>
      <w:r w:rsidR="00E5639F" w:rsidRPr="005D5701">
        <w:rPr>
          <w:rFonts w:ascii="Arial" w:eastAsia="Times New Roman" w:hAnsi="Arial" w:cs="Arial"/>
          <w:kern w:val="0"/>
          <w14:ligatures w14:val="none"/>
        </w:rPr>
        <w:t>ir T</w:t>
      </w:r>
      <w:r w:rsidR="00E5639F" w:rsidRPr="005D5701">
        <w:rPr>
          <w:rFonts w:ascii="Arial" w:eastAsia="Times New Roman" w:hAnsi="Arial" w:cs="Arial"/>
          <w:kern w:val="0"/>
          <w:vertAlign w:val="subscript"/>
          <w14:ligatures w14:val="none"/>
        </w:rPr>
        <w:t xml:space="preserve">2 </w:t>
      </w:r>
      <w:r w:rsidR="00E5639F" w:rsidRPr="005D5701">
        <w:rPr>
          <w:rFonts w:ascii="Arial" w:eastAsia="Times New Roman" w:hAnsi="Arial" w:cs="Arial"/>
          <w:kern w:val="0"/>
          <w14:ligatures w14:val="none"/>
        </w:rPr>
        <w:t>suma.</w:t>
      </w:r>
      <w:r w:rsidR="005D5701" w:rsidRPr="005D5701">
        <w:rPr>
          <w:rFonts w:ascii="Arial" w:eastAsia="Times New Roman" w:hAnsi="Arial" w:cs="Arial"/>
          <w:kern w:val="0"/>
          <w14:ligatures w14:val="none"/>
        </w:rPr>
        <w:t xml:space="preserve"> </w:t>
      </w:r>
      <w:r w:rsidR="005D5701" w:rsidRPr="005D5701">
        <w:rPr>
          <w:rFonts w:ascii="Arial" w:hAnsi="Arial" w:cs="Arial"/>
          <w:szCs w:val="24"/>
        </w:rPr>
        <w:t>Maksimalus ekonominio naudingumo balų skaičius 100. Balai apskaičiuojami 2 skaitmenų po kablelio tikslumu.</w:t>
      </w:r>
    </w:p>
    <w:p w14:paraId="3F4B7B2A" w14:textId="28F6979E" w:rsidR="005D5701" w:rsidRPr="005D5701" w:rsidRDefault="005D5701" w:rsidP="005D5701">
      <w:pPr>
        <w:pStyle w:val="Sraopastraipa"/>
        <w:numPr>
          <w:ilvl w:val="0"/>
          <w:numId w:val="1"/>
        </w:numPr>
        <w:ind w:left="0" w:firstLine="567"/>
        <w:rPr>
          <w:rFonts w:ascii="Arial" w:eastAsia="Times New Roman" w:hAnsi="Arial" w:cs="Arial"/>
          <w:kern w:val="0"/>
          <w14:ligatures w14:val="none"/>
        </w:rPr>
      </w:pPr>
      <w:r>
        <w:rPr>
          <w:rFonts w:ascii="Arial" w:eastAsia="Times New Roman" w:hAnsi="Arial" w:cs="Arial"/>
          <w:kern w:val="0"/>
          <w14:ligatures w14:val="none"/>
        </w:rPr>
        <w:t>Ekonominio naudingumo balai apskaičiuojami</w:t>
      </w:r>
      <w:r w:rsidR="004A3518">
        <w:rPr>
          <w:rFonts w:ascii="Arial" w:eastAsia="Times New Roman" w:hAnsi="Arial" w:cs="Arial"/>
          <w:kern w:val="0"/>
          <w14:ligatures w14:val="none"/>
        </w:rPr>
        <w:t>:</w:t>
      </w:r>
    </w:p>
    <w:p w14:paraId="0A411E59" w14:textId="77777777" w:rsidR="006F7108" w:rsidRPr="00B42807" w:rsidRDefault="006F7108" w:rsidP="00685F4A">
      <w:pPr>
        <w:spacing w:before="60" w:after="60" w:line="240" w:lineRule="auto"/>
        <w:jc w:val="right"/>
        <w:rPr>
          <w:rFonts w:ascii="Arial" w:hAnsi="Arial" w:cs="Arial"/>
          <w:b/>
          <w:bCs/>
          <w:iCs/>
          <w:kern w:val="0"/>
          <w14:ligatures w14:val="none"/>
        </w:rPr>
      </w:pPr>
      <w:r w:rsidRPr="00B42807">
        <w:rPr>
          <w:rFonts w:ascii="Arial" w:hAnsi="Arial" w:cs="Arial"/>
          <w:b/>
          <w:bCs/>
          <w:iCs/>
          <w:kern w:val="0"/>
          <w14:ligatures w14:val="none"/>
        </w:rPr>
        <w:t>1 Lentelė. Pasiūlymų vertinimo kriterijai ir lyginamieji svoriai</w:t>
      </w:r>
      <w:r w:rsidR="00685F4A" w:rsidRPr="00B42807">
        <w:rPr>
          <w:rFonts w:ascii="Arial" w:hAnsi="Arial" w:cs="Arial"/>
          <w:b/>
          <w:bCs/>
          <w:iCs/>
          <w:kern w:val="0"/>
          <w14:ligatures w14:val="none"/>
        </w:rPr>
        <w:t xml:space="preserve"> ir apskaičiavimas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0"/>
        <w:gridCol w:w="1777"/>
        <w:gridCol w:w="5453"/>
      </w:tblGrid>
      <w:tr w:rsidR="00F31725" w:rsidRPr="00B42807" w14:paraId="5E630671" w14:textId="77777777" w:rsidTr="004A3518">
        <w:trPr>
          <w:cantSplit/>
          <w:trHeight w:val="613"/>
        </w:trPr>
        <w:tc>
          <w:tcPr>
            <w:tcW w:w="1541" w:type="pct"/>
            <w:tcBorders>
              <w:top w:val="single" w:sz="4" w:space="0" w:color="auto"/>
              <w:left w:val="single" w:sz="4" w:space="0" w:color="auto"/>
              <w:bottom w:val="single" w:sz="4" w:space="0" w:color="auto"/>
              <w:right w:val="single" w:sz="4" w:space="0" w:color="auto"/>
            </w:tcBorders>
            <w:vAlign w:val="center"/>
            <w:hideMark/>
          </w:tcPr>
          <w:p w14:paraId="7F36023D" w14:textId="77777777" w:rsidR="00F31725" w:rsidRPr="00B42807" w:rsidRDefault="00F31725" w:rsidP="001415A9">
            <w:pPr>
              <w:spacing w:before="60" w:after="60" w:line="276" w:lineRule="auto"/>
              <w:ind w:left="-108" w:right="-108"/>
              <w:jc w:val="center"/>
              <w:rPr>
                <w:rFonts w:ascii="Arial" w:hAnsi="Arial" w:cs="Arial"/>
                <w:b/>
                <w:color w:val="000000"/>
                <w:kern w:val="0"/>
                <w14:ligatures w14:val="none"/>
              </w:rPr>
            </w:pPr>
            <w:r w:rsidRPr="00B42807">
              <w:rPr>
                <w:rFonts w:ascii="Arial" w:hAnsi="Arial" w:cs="Arial"/>
                <w:b/>
                <w:kern w:val="0"/>
                <w14:ligatures w14:val="none"/>
              </w:rPr>
              <w:t>Vertinimo kriterijai ir parametrai</w:t>
            </w:r>
          </w:p>
        </w:tc>
        <w:tc>
          <w:tcPr>
            <w:tcW w:w="850" w:type="pct"/>
            <w:tcBorders>
              <w:top w:val="single" w:sz="4" w:space="0" w:color="auto"/>
              <w:left w:val="single" w:sz="4" w:space="0" w:color="auto"/>
              <w:bottom w:val="single" w:sz="4" w:space="0" w:color="auto"/>
              <w:right w:val="single" w:sz="4" w:space="0" w:color="auto"/>
            </w:tcBorders>
          </w:tcPr>
          <w:p w14:paraId="7C86B485" w14:textId="77777777" w:rsidR="00F31725" w:rsidRPr="00B42807" w:rsidRDefault="00F31725" w:rsidP="001415A9">
            <w:pPr>
              <w:spacing w:before="60" w:after="60" w:line="276" w:lineRule="auto"/>
              <w:ind w:left="-108" w:right="-108"/>
              <w:jc w:val="center"/>
              <w:rPr>
                <w:rFonts w:ascii="Arial" w:hAnsi="Arial" w:cs="Arial"/>
                <w:color w:val="000000"/>
                <w:kern w:val="0"/>
                <w14:ligatures w14:val="none"/>
              </w:rPr>
            </w:pPr>
            <w:r w:rsidRPr="00B42807">
              <w:rPr>
                <w:rFonts w:ascii="Arial" w:hAnsi="Arial" w:cs="Arial"/>
                <w:color w:val="000000"/>
                <w:kern w:val="0"/>
                <w14:ligatures w14:val="none"/>
              </w:rPr>
              <w:t>Kriterijaus parametro lyginamasis svoris</w:t>
            </w:r>
          </w:p>
        </w:tc>
        <w:tc>
          <w:tcPr>
            <w:tcW w:w="2609" w:type="pct"/>
            <w:tcBorders>
              <w:top w:val="single" w:sz="4" w:space="0" w:color="auto"/>
              <w:left w:val="single" w:sz="4" w:space="0" w:color="auto"/>
              <w:bottom w:val="single" w:sz="4" w:space="0" w:color="auto"/>
              <w:right w:val="single" w:sz="4" w:space="0" w:color="auto"/>
            </w:tcBorders>
            <w:vAlign w:val="center"/>
            <w:hideMark/>
          </w:tcPr>
          <w:p w14:paraId="56C8549E" w14:textId="77777777" w:rsidR="00F31725" w:rsidRPr="00B42807" w:rsidRDefault="00F31725" w:rsidP="001415A9">
            <w:pPr>
              <w:spacing w:before="60" w:after="60" w:line="276" w:lineRule="auto"/>
              <w:ind w:left="-108" w:right="-108"/>
              <w:jc w:val="center"/>
              <w:rPr>
                <w:rFonts w:ascii="Arial" w:hAnsi="Arial" w:cs="Arial"/>
                <w:kern w:val="0"/>
                <w14:ligatures w14:val="none"/>
              </w:rPr>
            </w:pPr>
            <w:r w:rsidRPr="00B42807">
              <w:rPr>
                <w:rFonts w:ascii="Arial" w:hAnsi="Arial" w:cs="Arial"/>
                <w:color w:val="000000"/>
                <w:kern w:val="0"/>
                <w14:ligatures w14:val="none"/>
              </w:rPr>
              <w:t>Apskaičiavimas pagal formulę</w:t>
            </w:r>
          </w:p>
        </w:tc>
      </w:tr>
      <w:tr w:rsidR="00F31725" w:rsidRPr="00B42807" w14:paraId="0FCBF1B9" w14:textId="77777777" w:rsidTr="004A3518">
        <w:trPr>
          <w:cantSplit/>
          <w:trHeight w:val="557"/>
        </w:trPr>
        <w:tc>
          <w:tcPr>
            <w:tcW w:w="1541" w:type="pct"/>
            <w:tcBorders>
              <w:top w:val="single" w:sz="4" w:space="0" w:color="auto"/>
              <w:left w:val="single" w:sz="4" w:space="0" w:color="auto"/>
              <w:bottom w:val="single" w:sz="4" w:space="0" w:color="auto"/>
              <w:right w:val="single" w:sz="4" w:space="0" w:color="auto"/>
            </w:tcBorders>
            <w:vAlign w:val="center"/>
            <w:hideMark/>
          </w:tcPr>
          <w:p w14:paraId="17FAFD1D" w14:textId="77777777" w:rsidR="00F31725" w:rsidRPr="00B42807" w:rsidRDefault="00F31725" w:rsidP="005C3AF0">
            <w:pPr>
              <w:spacing w:before="60" w:after="60" w:line="276" w:lineRule="auto"/>
              <w:rPr>
                <w:rFonts w:ascii="Arial" w:hAnsi="Arial" w:cs="Arial"/>
                <w:kern w:val="0"/>
                <w:highlight w:val="yellow"/>
                <w14:ligatures w14:val="none"/>
              </w:rPr>
            </w:pPr>
            <w:r w:rsidRPr="00B42807">
              <w:rPr>
                <w:rFonts w:ascii="Arial" w:hAnsi="Arial" w:cs="Arial"/>
                <w:b/>
                <w:bCs/>
                <w:kern w:val="0"/>
                <w14:ligatures w14:val="none"/>
              </w:rPr>
              <w:t>I kriterijus – Kaina (</w:t>
            </w:r>
            <w:r w:rsidRPr="00B42807">
              <w:rPr>
                <w:rFonts w:ascii="Arial" w:hAnsi="Arial" w:cs="Arial"/>
                <w:b/>
                <w:kern w:val="0"/>
                <w:position w:val="-6"/>
                <w14:ligatures w14:val="none"/>
              </w:rPr>
              <w:object w:dxaOrig="240" w:dyaOrig="285" w14:anchorId="3A7ECA98">
                <v:shape id="_x0000_i1028" type="#_x0000_t75" style="width:14.25pt;height:14.25pt" o:ole="" fillcolor="window">
                  <v:imagedata r:id="rId11" o:title=""/>
                </v:shape>
                <o:OLEObject Type="Embed" ProgID="Equation.3" ShapeID="_x0000_i1028" DrawAspect="Content" ObjectID="_1824957693" r:id="rId12"/>
              </w:object>
            </w:r>
            <w:r w:rsidRPr="00B42807">
              <w:rPr>
                <w:rFonts w:ascii="Arial" w:hAnsi="Arial" w:cs="Arial"/>
                <w:b/>
                <w:bCs/>
                <w:kern w:val="0"/>
                <w14:ligatures w14:val="none"/>
              </w:rPr>
              <w:t>)</w:t>
            </w:r>
          </w:p>
        </w:tc>
        <w:tc>
          <w:tcPr>
            <w:tcW w:w="850" w:type="pct"/>
            <w:tcBorders>
              <w:top w:val="single" w:sz="4" w:space="0" w:color="auto"/>
              <w:left w:val="single" w:sz="4" w:space="0" w:color="auto"/>
              <w:bottom w:val="single" w:sz="4" w:space="0" w:color="auto"/>
              <w:right w:val="single" w:sz="4" w:space="0" w:color="auto"/>
            </w:tcBorders>
          </w:tcPr>
          <w:p w14:paraId="5B170ED0" w14:textId="77777777" w:rsidR="00F31725" w:rsidRPr="00B42807" w:rsidRDefault="00F31725" w:rsidP="001415A9">
            <w:pPr>
              <w:spacing w:before="60" w:after="60" w:line="276" w:lineRule="auto"/>
              <w:jc w:val="center"/>
              <w:rPr>
                <w:rFonts w:ascii="Arial" w:hAnsi="Arial" w:cs="Arial"/>
                <w:kern w:val="0"/>
                <w14:ligatures w14:val="none"/>
              </w:rPr>
            </w:pPr>
            <w:r w:rsidRPr="00B42807">
              <w:rPr>
                <w:rFonts w:ascii="Arial" w:hAnsi="Arial" w:cs="Arial"/>
                <w:kern w:val="0"/>
                <w14:ligatures w14:val="none"/>
              </w:rPr>
              <w:t>X=40</w:t>
            </w:r>
          </w:p>
        </w:tc>
        <w:tc>
          <w:tcPr>
            <w:tcW w:w="2609" w:type="pct"/>
            <w:tcBorders>
              <w:top w:val="single" w:sz="4" w:space="0" w:color="auto"/>
              <w:left w:val="single" w:sz="4" w:space="0" w:color="auto"/>
              <w:bottom w:val="single" w:sz="4" w:space="0" w:color="auto"/>
              <w:right w:val="single" w:sz="4" w:space="0" w:color="auto"/>
            </w:tcBorders>
            <w:vAlign w:val="center"/>
            <w:hideMark/>
          </w:tcPr>
          <w:p w14:paraId="1EA02EE3" w14:textId="5EB1FB20" w:rsidR="00F31725" w:rsidRPr="00B42807" w:rsidRDefault="00F31725" w:rsidP="001415A9">
            <w:pPr>
              <w:spacing w:before="60" w:after="60" w:line="276" w:lineRule="auto"/>
              <w:rPr>
                <w:rFonts w:ascii="Arial" w:hAnsi="Arial" w:cs="Arial"/>
                <w:kern w:val="0"/>
                <w14:ligatures w14:val="none"/>
              </w:rPr>
            </w:pPr>
            <w:r w:rsidRPr="00B42807">
              <w:rPr>
                <w:rFonts w:ascii="Arial" w:hAnsi="Arial" w:cs="Arial"/>
                <w:kern w:val="0"/>
                <w14:ligatures w14:val="none"/>
              </w:rPr>
              <w:t>C=</w:t>
            </w:r>
            <w:r w:rsidRPr="00A65F71">
              <w:rPr>
                <w:rFonts w:ascii="Arial" w:hAnsi="Arial" w:cs="Arial"/>
                <w:kern w:val="0"/>
                <w14:ligatures w14:val="none"/>
              </w:rPr>
              <w:t>C</w:t>
            </w:r>
            <w:r w:rsidRPr="00B42807">
              <w:rPr>
                <w:rFonts w:ascii="Arial" w:hAnsi="Arial" w:cs="Arial"/>
                <w:kern w:val="0"/>
                <w:vertAlign w:val="subscript"/>
                <w14:ligatures w14:val="none"/>
              </w:rPr>
              <w:t>min</w:t>
            </w:r>
            <w:r w:rsidRPr="00B42807">
              <w:rPr>
                <w:rFonts w:ascii="Arial" w:hAnsi="Arial" w:cs="Arial"/>
                <w:kern w:val="0"/>
                <w14:ligatures w14:val="none"/>
              </w:rPr>
              <w:t>/C</w:t>
            </w:r>
            <w:r w:rsidRPr="00B42807">
              <w:rPr>
                <w:rFonts w:ascii="Arial" w:hAnsi="Arial" w:cs="Arial"/>
                <w:kern w:val="0"/>
                <w:vertAlign w:val="subscript"/>
                <w14:ligatures w14:val="none"/>
              </w:rPr>
              <w:t>p</w:t>
            </w:r>
            <w:r w:rsidRPr="00B42807">
              <w:rPr>
                <w:rFonts w:ascii="Arial" w:hAnsi="Arial" w:cs="Arial"/>
                <w:kern w:val="0"/>
                <w14:ligatures w14:val="none"/>
              </w:rPr>
              <w:t>*</w:t>
            </w:r>
            <w:r w:rsidR="00363FBD" w:rsidRPr="00B42807">
              <w:rPr>
                <w:rFonts w:ascii="Arial" w:hAnsi="Arial" w:cs="Arial"/>
                <w:kern w:val="0"/>
                <w14:ligatures w14:val="none"/>
              </w:rPr>
              <w:t>4</w:t>
            </w:r>
            <w:r w:rsidRPr="00B42807">
              <w:rPr>
                <w:rFonts w:ascii="Arial" w:hAnsi="Arial" w:cs="Arial"/>
                <w:kern w:val="0"/>
                <w14:ligatures w14:val="none"/>
              </w:rPr>
              <w:t>0</w:t>
            </w:r>
          </w:p>
          <w:p w14:paraId="02336E78" w14:textId="77777777" w:rsidR="00F31725" w:rsidRPr="00B42807" w:rsidRDefault="00F31725" w:rsidP="001415A9">
            <w:pPr>
              <w:spacing w:before="60" w:after="60" w:line="276" w:lineRule="auto"/>
              <w:rPr>
                <w:rFonts w:ascii="Arial" w:hAnsi="Arial" w:cs="Arial"/>
                <w:kern w:val="0"/>
                <w14:ligatures w14:val="none"/>
              </w:rPr>
            </w:pPr>
            <w:r w:rsidRPr="00B42807">
              <w:rPr>
                <w:rFonts w:ascii="Arial" w:hAnsi="Arial" w:cs="Arial"/>
                <w:kern w:val="0"/>
                <w14:ligatures w14:val="none"/>
              </w:rPr>
              <w:t>C</w:t>
            </w:r>
            <w:r w:rsidRPr="00B42807">
              <w:rPr>
                <w:rFonts w:ascii="Arial" w:hAnsi="Arial" w:cs="Arial"/>
                <w:kern w:val="0"/>
                <w:vertAlign w:val="subscript"/>
                <w14:ligatures w14:val="none"/>
              </w:rPr>
              <w:t>min</w:t>
            </w:r>
            <w:r w:rsidRPr="00B42807">
              <w:rPr>
                <w:rFonts w:ascii="Arial" w:hAnsi="Arial" w:cs="Arial"/>
                <w:kern w:val="0"/>
                <w14:ligatures w14:val="none"/>
              </w:rPr>
              <w:t xml:space="preserve"> – mažiausia iš visų paslaugų teikėjų pasiūlyta kaina</w:t>
            </w:r>
          </w:p>
          <w:p w14:paraId="0A21A752" w14:textId="77777777" w:rsidR="00F31725" w:rsidRPr="00B42807" w:rsidRDefault="00F31725" w:rsidP="00FA2D3B">
            <w:pPr>
              <w:spacing w:before="60" w:after="60" w:line="276" w:lineRule="auto"/>
              <w:rPr>
                <w:rFonts w:ascii="Arial" w:hAnsi="Arial" w:cs="Arial"/>
                <w:kern w:val="0"/>
                <w14:ligatures w14:val="none"/>
              </w:rPr>
            </w:pPr>
            <w:r w:rsidRPr="00B42807">
              <w:rPr>
                <w:rFonts w:ascii="Arial" w:hAnsi="Arial" w:cs="Arial"/>
                <w:kern w:val="0"/>
                <w14:ligatures w14:val="none"/>
              </w:rPr>
              <w:t>C</w:t>
            </w:r>
            <w:r w:rsidRPr="00B42807">
              <w:rPr>
                <w:rFonts w:ascii="Arial" w:hAnsi="Arial" w:cs="Arial"/>
                <w:kern w:val="0"/>
                <w:vertAlign w:val="subscript"/>
                <w14:ligatures w14:val="none"/>
              </w:rPr>
              <w:t xml:space="preserve">p </w:t>
            </w:r>
            <w:r w:rsidRPr="00B42807">
              <w:rPr>
                <w:rFonts w:ascii="Arial" w:hAnsi="Arial" w:cs="Arial"/>
                <w:kern w:val="0"/>
                <w14:ligatures w14:val="none"/>
              </w:rPr>
              <w:t>– paslaugos teikėjo pasiūlyta kaina</w:t>
            </w:r>
          </w:p>
          <w:p w14:paraId="481CB155" w14:textId="77777777" w:rsidR="00F31725" w:rsidRPr="00B42807" w:rsidRDefault="00F31725" w:rsidP="001415A9">
            <w:pPr>
              <w:spacing w:before="60" w:after="60" w:line="276" w:lineRule="auto"/>
              <w:rPr>
                <w:rFonts w:ascii="Arial" w:hAnsi="Arial" w:cs="Arial"/>
                <w:kern w:val="0"/>
                <w14:ligatures w14:val="none"/>
              </w:rPr>
            </w:pPr>
          </w:p>
        </w:tc>
      </w:tr>
      <w:tr w:rsidR="00F31725" w:rsidRPr="00B42807" w14:paraId="51D93672" w14:textId="77777777" w:rsidTr="004A3518">
        <w:trPr>
          <w:cantSplit/>
          <w:trHeight w:val="583"/>
        </w:trPr>
        <w:tc>
          <w:tcPr>
            <w:tcW w:w="1541" w:type="pct"/>
            <w:tcBorders>
              <w:top w:val="single" w:sz="4" w:space="0" w:color="auto"/>
              <w:left w:val="single" w:sz="4" w:space="0" w:color="auto"/>
              <w:bottom w:val="single" w:sz="4" w:space="0" w:color="auto"/>
              <w:right w:val="single" w:sz="4" w:space="0" w:color="auto"/>
            </w:tcBorders>
            <w:vAlign w:val="center"/>
            <w:hideMark/>
          </w:tcPr>
          <w:p w14:paraId="1E050752" w14:textId="65D94FE8" w:rsidR="00F31725" w:rsidRPr="00B42807" w:rsidRDefault="00F31725" w:rsidP="005C3AF0">
            <w:pPr>
              <w:spacing w:before="60" w:after="60" w:line="276" w:lineRule="auto"/>
              <w:rPr>
                <w:rFonts w:ascii="Arial" w:hAnsi="Arial" w:cs="Arial"/>
                <w:b/>
                <w:bCs/>
                <w:i/>
                <w:kern w:val="0"/>
                <w14:ligatures w14:val="none"/>
              </w:rPr>
            </w:pPr>
            <w:r w:rsidRPr="00B42807">
              <w:rPr>
                <w:rFonts w:ascii="Arial" w:hAnsi="Arial" w:cs="Arial"/>
                <w:b/>
                <w:bCs/>
                <w:kern w:val="0"/>
                <w14:ligatures w14:val="none"/>
              </w:rPr>
              <w:lastRenderedPageBreak/>
              <w:t xml:space="preserve">II kriterijus – </w:t>
            </w:r>
            <w:bookmarkStart w:id="0" w:name="_Hlk517940505"/>
            <w:r w:rsidRPr="00B42807">
              <w:rPr>
                <w:rFonts w:ascii="Arial" w:hAnsi="Arial" w:cs="Arial"/>
                <w:b/>
                <w:bCs/>
                <w:kern w:val="0"/>
                <w14:ligatures w14:val="none"/>
              </w:rPr>
              <w:t>užduo</w:t>
            </w:r>
            <w:r w:rsidR="00924683" w:rsidRPr="00B42807">
              <w:rPr>
                <w:rFonts w:ascii="Arial" w:hAnsi="Arial" w:cs="Arial"/>
                <w:b/>
                <w:bCs/>
                <w:kern w:val="0"/>
                <w14:ligatures w14:val="none"/>
              </w:rPr>
              <w:t xml:space="preserve">ties </w:t>
            </w:r>
            <w:r w:rsidRPr="00B42807">
              <w:rPr>
                <w:rFonts w:ascii="Arial" w:hAnsi="Arial" w:cs="Arial"/>
                <w:b/>
                <w:bCs/>
                <w:kern w:val="0"/>
                <w14:ligatures w14:val="none"/>
              </w:rPr>
              <w:t>parengimo kokybė</w:t>
            </w:r>
            <w:r w:rsidRPr="00B42807">
              <w:rPr>
                <w:rFonts w:ascii="Arial" w:hAnsi="Arial" w:cs="Arial"/>
                <w:b/>
                <w:bCs/>
                <w:kern w:val="0"/>
                <w:lang w:eastAsia="lt-LT"/>
                <w14:ligatures w14:val="none"/>
              </w:rPr>
              <w:t xml:space="preserve">  </w:t>
            </w:r>
            <w:r w:rsidRPr="00B42807">
              <w:rPr>
                <w:rFonts w:ascii="Arial" w:hAnsi="Arial" w:cs="Arial"/>
                <w:b/>
                <w:bCs/>
                <w:iCs/>
                <w:kern w:val="0"/>
                <w14:ligatures w14:val="none"/>
              </w:rPr>
              <w:t>(</w:t>
            </w:r>
            <w:r w:rsidRPr="00B42807">
              <w:rPr>
                <w:rFonts w:ascii="Arial" w:hAnsi="Arial" w:cs="Arial"/>
                <w:b/>
                <w:iCs/>
                <w:kern w:val="0"/>
                <w14:ligatures w14:val="none"/>
              </w:rPr>
              <w:t>T</w:t>
            </w:r>
            <w:r w:rsidRPr="00B42807">
              <w:rPr>
                <w:rFonts w:ascii="Arial" w:hAnsi="Arial" w:cs="Arial"/>
                <w:b/>
                <w:iCs/>
                <w:kern w:val="0"/>
                <w:vertAlign w:val="subscript"/>
                <w14:ligatures w14:val="none"/>
              </w:rPr>
              <w:t>1</w:t>
            </w:r>
            <w:r w:rsidRPr="00B42807">
              <w:rPr>
                <w:rFonts w:ascii="Arial" w:hAnsi="Arial" w:cs="Arial"/>
                <w:b/>
                <w:bCs/>
                <w:iCs/>
                <w:kern w:val="0"/>
                <w14:ligatures w14:val="none"/>
              </w:rPr>
              <w:t>)</w:t>
            </w:r>
            <w:bookmarkEnd w:id="0"/>
            <w:r w:rsidRPr="00B42807">
              <w:rPr>
                <w:rFonts w:ascii="Arial" w:hAnsi="Arial" w:cs="Arial"/>
                <w:iCs/>
                <w:kern w:val="0"/>
                <w14:ligatures w14:val="none"/>
              </w:rPr>
              <w:t xml:space="preserve"> </w:t>
            </w:r>
            <w:r w:rsidRPr="00B42807">
              <w:rPr>
                <w:rFonts w:ascii="Arial" w:hAnsi="Arial" w:cs="Arial"/>
                <w:kern w:val="0"/>
                <w14:ligatures w14:val="none"/>
              </w:rPr>
              <w:t xml:space="preserve">– </w:t>
            </w:r>
            <w:r w:rsidR="00E11205" w:rsidRPr="00B42807">
              <w:rPr>
                <w:rFonts w:ascii="Arial" w:hAnsi="Arial" w:cs="Arial"/>
                <w:b/>
                <w:bCs/>
                <w:kern w:val="0"/>
                <w14:ligatures w14:val="none"/>
              </w:rPr>
              <w:t xml:space="preserve">Renginio darbuotojams kokybė, konceptas, jo išpildymas, preliminari sąmata,  idėja (kūrybingumas). </w:t>
            </w:r>
          </w:p>
        </w:tc>
        <w:tc>
          <w:tcPr>
            <w:tcW w:w="850" w:type="pct"/>
            <w:tcBorders>
              <w:top w:val="single" w:sz="4" w:space="0" w:color="auto"/>
              <w:left w:val="single" w:sz="4" w:space="0" w:color="auto"/>
              <w:bottom w:val="single" w:sz="4" w:space="0" w:color="auto"/>
              <w:right w:val="single" w:sz="4" w:space="0" w:color="auto"/>
            </w:tcBorders>
          </w:tcPr>
          <w:p w14:paraId="2EB31261" w14:textId="350643F1" w:rsidR="00F31725" w:rsidRPr="00B42807" w:rsidRDefault="00F31725" w:rsidP="001415A9">
            <w:pPr>
              <w:spacing w:before="60" w:after="60" w:line="276" w:lineRule="auto"/>
              <w:jc w:val="center"/>
              <w:rPr>
                <w:rFonts w:ascii="Arial" w:hAnsi="Arial" w:cs="Arial"/>
                <w:i/>
                <w:kern w:val="0"/>
                <w14:ligatures w14:val="none"/>
              </w:rPr>
            </w:pPr>
            <w:r w:rsidRPr="00B42807">
              <w:rPr>
                <w:rFonts w:ascii="Arial" w:hAnsi="Arial" w:cs="Arial"/>
                <w:i/>
                <w:kern w:val="0"/>
                <w14:ligatures w14:val="none"/>
              </w:rPr>
              <w:t>Y</w:t>
            </w:r>
            <w:r w:rsidRPr="00B42807">
              <w:rPr>
                <w:rFonts w:ascii="Arial" w:hAnsi="Arial" w:cs="Arial"/>
                <w:i/>
                <w:kern w:val="0"/>
                <w:vertAlign w:val="subscript"/>
                <w14:ligatures w14:val="none"/>
              </w:rPr>
              <w:t>1</w:t>
            </w:r>
            <w:r w:rsidRPr="00B42807">
              <w:rPr>
                <w:rFonts w:ascii="Arial" w:hAnsi="Arial" w:cs="Arial"/>
                <w:i/>
                <w:kern w:val="0"/>
                <w14:ligatures w14:val="none"/>
              </w:rPr>
              <w:t>=</w:t>
            </w:r>
            <w:r w:rsidR="009D7933" w:rsidRPr="00B42807">
              <w:rPr>
                <w:rFonts w:ascii="Arial" w:hAnsi="Arial" w:cs="Arial"/>
                <w:i/>
                <w:kern w:val="0"/>
                <w14:ligatures w14:val="none"/>
              </w:rPr>
              <w:t>4</w:t>
            </w:r>
            <w:r w:rsidRPr="00B42807">
              <w:rPr>
                <w:rFonts w:ascii="Arial" w:hAnsi="Arial" w:cs="Arial"/>
                <w:i/>
                <w:kern w:val="0"/>
                <w14:ligatures w14:val="none"/>
              </w:rPr>
              <w:t>0</w:t>
            </w:r>
          </w:p>
        </w:tc>
        <w:tc>
          <w:tcPr>
            <w:tcW w:w="2609" w:type="pct"/>
            <w:tcBorders>
              <w:top w:val="single" w:sz="4" w:space="0" w:color="auto"/>
              <w:left w:val="single" w:sz="4" w:space="0" w:color="auto"/>
              <w:bottom w:val="single" w:sz="4" w:space="0" w:color="auto"/>
              <w:right w:val="single" w:sz="4" w:space="0" w:color="auto"/>
            </w:tcBorders>
            <w:vAlign w:val="center"/>
            <w:hideMark/>
          </w:tcPr>
          <w:p w14:paraId="219AA7E4" w14:textId="2DC9FCA1" w:rsidR="00F31725" w:rsidRPr="00B42807" w:rsidRDefault="00F31725" w:rsidP="00F31725">
            <w:pPr>
              <w:spacing w:before="60" w:after="60" w:line="276" w:lineRule="auto"/>
              <w:rPr>
                <w:rFonts w:ascii="Arial" w:hAnsi="Arial" w:cs="Arial"/>
                <w:kern w:val="0"/>
                <w14:ligatures w14:val="none"/>
              </w:rPr>
            </w:pPr>
            <w:r w:rsidRPr="00B42807">
              <w:rPr>
                <w:rFonts w:ascii="Arial" w:hAnsi="Arial" w:cs="Arial"/>
                <w:kern w:val="0"/>
                <w14:ligatures w14:val="none"/>
              </w:rPr>
              <w:t>T</w:t>
            </w:r>
            <w:r w:rsidR="00924683" w:rsidRPr="00B42807">
              <w:rPr>
                <w:rFonts w:ascii="Arial" w:hAnsi="Arial" w:cs="Arial"/>
                <w:kern w:val="0"/>
                <w:vertAlign w:val="subscript"/>
                <w14:ligatures w14:val="none"/>
              </w:rPr>
              <w:t>1</w:t>
            </w:r>
            <w:r w:rsidRPr="00B42807">
              <w:rPr>
                <w:rFonts w:ascii="Arial" w:hAnsi="Arial" w:cs="Arial"/>
                <w:kern w:val="0"/>
                <w14:ligatures w14:val="none"/>
              </w:rPr>
              <w:t>=</w:t>
            </w:r>
            <w:r w:rsidRPr="00B42807">
              <w:rPr>
                <w:rFonts w:ascii="Arial" w:hAnsi="Arial" w:cs="Arial"/>
              </w:rPr>
              <w:t xml:space="preserve"> </w:t>
            </w:r>
            <w:r w:rsidR="0059704E">
              <w:rPr>
                <w:rFonts w:ascii="Arial" w:hAnsi="Arial" w:cs="Arial"/>
              </w:rPr>
              <w:t>P</w:t>
            </w:r>
            <w:r w:rsidR="0059704E" w:rsidRPr="0059704E">
              <w:rPr>
                <w:rFonts w:ascii="Arial" w:hAnsi="Arial" w:cs="Arial"/>
                <w:vertAlign w:val="subscript"/>
              </w:rPr>
              <w:t>1</w:t>
            </w:r>
            <w:r w:rsidR="00D01AD3">
              <w:rPr>
                <w:rFonts w:ascii="Arial" w:hAnsi="Arial" w:cs="Arial"/>
                <w:vertAlign w:val="subscript"/>
              </w:rPr>
              <w:t>p</w:t>
            </w:r>
            <w:r w:rsidRPr="00B42807">
              <w:rPr>
                <w:rFonts w:ascii="Arial" w:hAnsi="Arial" w:cs="Arial"/>
                <w:kern w:val="0"/>
                <w14:ligatures w14:val="none"/>
              </w:rPr>
              <w:t>/</w:t>
            </w:r>
            <w:r w:rsidR="0059704E">
              <w:rPr>
                <w:rFonts w:ascii="Arial" w:hAnsi="Arial" w:cs="Arial"/>
                <w:kern w:val="0"/>
                <w14:ligatures w14:val="none"/>
              </w:rPr>
              <w:t>P</w:t>
            </w:r>
            <w:r w:rsidR="0059704E" w:rsidRPr="0059704E">
              <w:rPr>
                <w:rFonts w:ascii="Arial" w:hAnsi="Arial" w:cs="Arial"/>
                <w:kern w:val="0"/>
                <w:vertAlign w:val="subscript"/>
                <w14:ligatures w14:val="none"/>
              </w:rPr>
              <w:t>1</w:t>
            </w:r>
            <w:r w:rsidRPr="00B42807">
              <w:rPr>
                <w:rFonts w:ascii="Arial" w:hAnsi="Arial" w:cs="Arial"/>
                <w:kern w:val="0"/>
                <w:vertAlign w:val="subscript"/>
                <w14:ligatures w14:val="none"/>
              </w:rPr>
              <w:t>max</w:t>
            </w:r>
            <w:r w:rsidRPr="00B42807">
              <w:rPr>
                <w:rFonts w:ascii="Arial" w:hAnsi="Arial" w:cs="Arial"/>
                <w:kern w:val="0"/>
                <w14:ligatures w14:val="none"/>
              </w:rPr>
              <w:t xml:space="preserve"> *</w:t>
            </w:r>
            <w:r w:rsidR="009D7933" w:rsidRPr="00B42807">
              <w:rPr>
                <w:rFonts w:ascii="Arial" w:hAnsi="Arial" w:cs="Arial"/>
                <w:kern w:val="0"/>
                <w14:ligatures w14:val="none"/>
              </w:rPr>
              <w:t>4</w:t>
            </w:r>
            <w:r w:rsidRPr="00B42807">
              <w:rPr>
                <w:rFonts w:ascii="Arial" w:hAnsi="Arial" w:cs="Arial"/>
                <w:kern w:val="0"/>
                <w14:ligatures w14:val="none"/>
              </w:rPr>
              <w:t>0</w:t>
            </w:r>
          </w:p>
          <w:p w14:paraId="4527A122" w14:textId="4B77FF6B" w:rsidR="00F31725" w:rsidRPr="00B42807" w:rsidRDefault="00D01AD3" w:rsidP="00F31725">
            <w:pPr>
              <w:spacing w:before="60" w:after="60" w:line="276" w:lineRule="auto"/>
              <w:rPr>
                <w:rFonts w:ascii="Arial" w:hAnsi="Arial" w:cs="Arial"/>
                <w:kern w:val="0"/>
                <w14:ligatures w14:val="none"/>
              </w:rPr>
            </w:pPr>
            <w:r>
              <w:rPr>
                <w:rFonts w:ascii="Arial" w:hAnsi="Arial" w:cs="Arial"/>
              </w:rPr>
              <w:t>P</w:t>
            </w:r>
            <w:r w:rsidRPr="0059704E">
              <w:rPr>
                <w:rFonts w:ascii="Arial" w:hAnsi="Arial" w:cs="Arial"/>
                <w:vertAlign w:val="subscript"/>
              </w:rPr>
              <w:t>1</w:t>
            </w:r>
            <w:r>
              <w:rPr>
                <w:rFonts w:ascii="Arial" w:hAnsi="Arial" w:cs="Arial"/>
                <w:vertAlign w:val="subscript"/>
              </w:rPr>
              <w:t>p</w:t>
            </w:r>
            <w:r w:rsidR="00F31725" w:rsidRPr="00B42807">
              <w:rPr>
                <w:rFonts w:ascii="Arial" w:hAnsi="Arial" w:cs="Arial"/>
                <w:kern w:val="0"/>
                <w14:ligatures w14:val="none"/>
              </w:rPr>
              <w:t xml:space="preserve"> – </w:t>
            </w:r>
            <w:r>
              <w:rPr>
                <w:rFonts w:ascii="Arial" w:hAnsi="Arial" w:cs="Arial"/>
                <w:kern w:val="0"/>
                <w14:ligatures w14:val="none"/>
              </w:rPr>
              <w:t xml:space="preserve">tiekėjo pateiktos atliktos užduoties </w:t>
            </w:r>
            <w:r w:rsidR="00F423FB">
              <w:rPr>
                <w:rFonts w:ascii="Arial" w:hAnsi="Arial" w:cs="Arial"/>
                <w:kern w:val="0"/>
                <w14:ligatures w14:val="none"/>
              </w:rPr>
              <w:t xml:space="preserve">ekspertinis </w:t>
            </w:r>
            <w:r>
              <w:rPr>
                <w:rFonts w:ascii="Arial" w:hAnsi="Arial" w:cs="Arial"/>
                <w:kern w:val="0"/>
                <w14:ligatures w14:val="none"/>
              </w:rPr>
              <w:t>įvertinimas balais</w:t>
            </w:r>
            <w:r w:rsidR="00F423FB">
              <w:rPr>
                <w:rFonts w:ascii="Arial" w:hAnsi="Arial" w:cs="Arial"/>
                <w:kern w:val="0"/>
                <w14:ligatures w14:val="none"/>
              </w:rPr>
              <w:t xml:space="preserve"> (2 lentelė)</w:t>
            </w:r>
          </w:p>
          <w:p w14:paraId="6BF930FC" w14:textId="6EADBA9F" w:rsidR="00F31725" w:rsidRPr="00B42807" w:rsidRDefault="00F31725" w:rsidP="001415A9">
            <w:pPr>
              <w:spacing w:before="60" w:after="60" w:line="276" w:lineRule="auto"/>
              <w:rPr>
                <w:rFonts w:ascii="Arial" w:hAnsi="Arial" w:cs="Arial"/>
                <w:kern w:val="0"/>
                <w14:ligatures w14:val="none"/>
              </w:rPr>
            </w:pPr>
            <w:r w:rsidRPr="00B42807">
              <w:rPr>
                <w:rFonts w:ascii="Arial" w:hAnsi="Arial" w:cs="Arial"/>
                <w:kern w:val="0"/>
                <w:vertAlign w:val="subscript"/>
                <w14:ligatures w14:val="none"/>
              </w:rPr>
              <w:t xml:space="preserve"> </w:t>
            </w:r>
            <w:r w:rsidR="00D01AD3">
              <w:rPr>
                <w:rFonts w:ascii="Arial" w:hAnsi="Arial" w:cs="Arial"/>
                <w:kern w:val="0"/>
                <w14:ligatures w14:val="none"/>
              </w:rPr>
              <w:t>P</w:t>
            </w:r>
            <w:r w:rsidR="00D01AD3" w:rsidRPr="0059704E">
              <w:rPr>
                <w:rFonts w:ascii="Arial" w:hAnsi="Arial" w:cs="Arial"/>
                <w:kern w:val="0"/>
                <w:vertAlign w:val="subscript"/>
                <w14:ligatures w14:val="none"/>
              </w:rPr>
              <w:t>1</w:t>
            </w:r>
            <w:r w:rsidR="00D01AD3" w:rsidRPr="00B42807">
              <w:rPr>
                <w:rFonts w:ascii="Arial" w:hAnsi="Arial" w:cs="Arial"/>
                <w:kern w:val="0"/>
                <w:vertAlign w:val="subscript"/>
                <w14:ligatures w14:val="none"/>
              </w:rPr>
              <w:t>max</w:t>
            </w:r>
            <w:r w:rsidR="00D01AD3" w:rsidRPr="00B42807">
              <w:rPr>
                <w:rFonts w:ascii="Arial" w:hAnsi="Arial" w:cs="Arial"/>
                <w:kern w:val="0"/>
                <w14:ligatures w14:val="none"/>
              </w:rPr>
              <w:t xml:space="preserve"> </w:t>
            </w:r>
            <w:r w:rsidR="00D01AD3">
              <w:rPr>
                <w:szCs w:val="24"/>
              </w:rPr>
              <w:t>=10</w:t>
            </w:r>
            <w:r w:rsidRPr="00B42807">
              <w:rPr>
                <w:rFonts w:ascii="Arial" w:hAnsi="Arial" w:cs="Arial"/>
                <w:kern w:val="0"/>
                <w14:ligatures w14:val="none"/>
              </w:rPr>
              <w:t xml:space="preserve"> </w:t>
            </w:r>
          </w:p>
        </w:tc>
      </w:tr>
      <w:tr w:rsidR="00F31725" w:rsidRPr="00B42807" w14:paraId="5B5BA7E2" w14:textId="77777777" w:rsidTr="004A3518">
        <w:trPr>
          <w:cantSplit/>
          <w:trHeight w:val="583"/>
        </w:trPr>
        <w:tc>
          <w:tcPr>
            <w:tcW w:w="1541" w:type="pct"/>
            <w:tcBorders>
              <w:top w:val="single" w:sz="4" w:space="0" w:color="auto"/>
              <w:left w:val="single" w:sz="4" w:space="0" w:color="auto"/>
              <w:bottom w:val="single" w:sz="4" w:space="0" w:color="auto"/>
              <w:right w:val="single" w:sz="4" w:space="0" w:color="auto"/>
            </w:tcBorders>
            <w:vAlign w:val="center"/>
          </w:tcPr>
          <w:p w14:paraId="42145D7D" w14:textId="77777777" w:rsidR="00F31725" w:rsidRPr="00B42807" w:rsidRDefault="00F31725" w:rsidP="005C3AF0">
            <w:pPr>
              <w:spacing w:before="60" w:after="60" w:line="276" w:lineRule="auto"/>
              <w:ind w:left="33"/>
              <w:contextualSpacing/>
              <w:rPr>
                <w:rFonts w:ascii="Arial" w:hAnsi="Arial" w:cs="Arial"/>
                <w:kern w:val="0"/>
                <w14:ligatures w14:val="none"/>
              </w:rPr>
            </w:pPr>
            <w:r w:rsidRPr="00B42807">
              <w:rPr>
                <w:rFonts w:ascii="Arial" w:hAnsi="Arial" w:cs="Arial"/>
                <w:b/>
                <w:bCs/>
                <w:kern w:val="0"/>
                <w14:ligatures w14:val="none"/>
              </w:rPr>
              <w:t>III kriterijus – Paslaugą teikiančio asmens patirtis</w:t>
            </w:r>
            <w:r w:rsidRPr="00B42807">
              <w:rPr>
                <w:rFonts w:ascii="Arial" w:hAnsi="Arial" w:cs="Arial"/>
                <w:kern w:val="0"/>
                <w14:ligatures w14:val="none"/>
              </w:rPr>
              <w:t xml:space="preserve"> (T</w:t>
            </w:r>
            <w:r w:rsidRPr="00B42807">
              <w:rPr>
                <w:rFonts w:ascii="Arial" w:hAnsi="Arial" w:cs="Arial"/>
                <w:kern w:val="0"/>
                <w:vertAlign w:val="subscript"/>
                <w14:ligatures w14:val="none"/>
              </w:rPr>
              <w:t>2</w:t>
            </w:r>
            <w:r w:rsidRPr="00B42807">
              <w:rPr>
                <w:rFonts w:ascii="Arial" w:hAnsi="Arial" w:cs="Arial"/>
                <w:kern w:val="0"/>
                <w14:ligatures w14:val="none"/>
              </w:rPr>
              <w:t>).</w:t>
            </w:r>
          </w:p>
        </w:tc>
        <w:tc>
          <w:tcPr>
            <w:tcW w:w="850" w:type="pct"/>
            <w:tcBorders>
              <w:top w:val="single" w:sz="4" w:space="0" w:color="auto"/>
              <w:left w:val="single" w:sz="4" w:space="0" w:color="auto"/>
              <w:bottom w:val="single" w:sz="4" w:space="0" w:color="auto"/>
              <w:right w:val="single" w:sz="4" w:space="0" w:color="auto"/>
            </w:tcBorders>
          </w:tcPr>
          <w:p w14:paraId="380799E2" w14:textId="5319835B" w:rsidR="00F31725" w:rsidRPr="00B42807" w:rsidRDefault="00F31725" w:rsidP="001415A9">
            <w:pPr>
              <w:spacing w:before="60" w:after="60" w:line="276" w:lineRule="auto"/>
              <w:jc w:val="center"/>
              <w:rPr>
                <w:rFonts w:ascii="Arial" w:hAnsi="Arial" w:cs="Arial"/>
                <w:iCs/>
                <w:kern w:val="0"/>
                <w14:ligatures w14:val="none"/>
              </w:rPr>
            </w:pPr>
            <w:r w:rsidRPr="00B42807">
              <w:rPr>
                <w:rFonts w:ascii="Arial" w:hAnsi="Arial" w:cs="Arial"/>
                <w:iCs/>
                <w:kern w:val="0"/>
                <w14:ligatures w14:val="none"/>
              </w:rPr>
              <w:t>Y</w:t>
            </w:r>
            <w:r w:rsidRPr="00B42807">
              <w:rPr>
                <w:rFonts w:ascii="Arial" w:hAnsi="Arial" w:cs="Arial"/>
                <w:iCs/>
                <w:kern w:val="0"/>
                <w:vertAlign w:val="subscript"/>
                <w14:ligatures w14:val="none"/>
              </w:rPr>
              <w:t>2</w:t>
            </w:r>
            <w:r w:rsidRPr="00B42807">
              <w:rPr>
                <w:rFonts w:ascii="Arial" w:hAnsi="Arial" w:cs="Arial"/>
                <w:iCs/>
                <w:kern w:val="0"/>
                <w14:ligatures w14:val="none"/>
              </w:rPr>
              <w:t>=</w:t>
            </w:r>
            <w:r w:rsidR="009D7933" w:rsidRPr="00B42807">
              <w:rPr>
                <w:rFonts w:ascii="Arial" w:hAnsi="Arial" w:cs="Arial"/>
                <w:iCs/>
                <w:kern w:val="0"/>
                <w14:ligatures w14:val="none"/>
              </w:rPr>
              <w:t>2</w:t>
            </w:r>
            <w:r w:rsidRPr="00B42807">
              <w:rPr>
                <w:rFonts w:ascii="Arial" w:hAnsi="Arial" w:cs="Arial"/>
                <w:iCs/>
                <w:kern w:val="0"/>
                <w14:ligatures w14:val="none"/>
              </w:rPr>
              <w:t>0</w:t>
            </w:r>
          </w:p>
        </w:tc>
        <w:tc>
          <w:tcPr>
            <w:tcW w:w="2609" w:type="pct"/>
            <w:tcBorders>
              <w:top w:val="single" w:sz="4" w:space="0" w:color="auto"/>
              <w:left w:val="single" w:sz="4" w:space="0" w:color="auto"/>
              <w:bottom w:val="single" w:sz="4" w:space="0" w:color="auto"/>
              <w:right w:val="single" w:sz="4" w:space="0" w:color="auto"/>
            </w:tcBorders>
            <w:vAlign w:val="center"/>
          </w:tcPr>
          <w:p w14:paraId="16A7369D" w14:textId="073C5B9E" w:rsidR="00F31725" w:rsidRPr="00B42807" w:rsidRDefault="00F31725" w:rsidP="00FA2D3B">
            <w:pPr>
              <w:autoSpaceDE w:val="0"/>
              <w:autoSpaceDN w:val="0"/>
              <w:adjustRightInd w:val="0"/>
              <w:rPr>
                <w:rFonts w:ascii="Arial" w:hAnsi="Arial" w:cs="Arial"/>
              </w:rPr>
            </w:pPr>
            <w:r w:rsidRPr="00B42807">
              <w:rPr>
                <w:rFonts w:ascii="Arial" w:hAnsi="Arial" w:cs="Arial"/>
              </w:rPr>
              <w:t>T</w:t>
            </w:r>
            <w:r w:rsidRPr="00B42807">
              <w:rPr>
                <w:rFonts w:ascii="Arial" w:hAnsi="Arial" w:cs="Arial"/>
                <w:vertAlign w:val="subscript"/>
              </w:rPr>
              <w:t>2</w:t>
            </w:r>
            <w:r w:rsidRPr="00B42807">
              <w:rPr>
                <w:rFonts w:ascii="Arial" w:hAnsi="Arial" w:cs="Arial"/>
              </w:rPr>
              <w:t>=T</w:t>
            </w:r>
            <w:r w:rsidRPr="00B42807">
              <w:rPr>
                <w:rFonts w:ascii="Arial" w:hAnsi="Arial" w:cs="Arial"/>
                <w:vertAlign w:val="subscript"/>
              </w:rPr>
              <w:t>p</w:t>
            </w:r>
            <w:r w:rsidRPr="00B42807">
              <w:rPr>
                <w:rFonts w:ascii="Arial" w:hAnsi="Arial" w:cs="Arial"/>
              </w:rPr>
              <w:t>/T</w:t>
            </w:r>
            <w:r w:rsidRPr="00B42807">
              <w:rPr>
                <w:rFonts w:ascii="Arial" w:hAnsi="Arial" w:cs="Arial"/>
                <w:vertAlign w:val="subscript"/>
              </w:rPr>
              <w:t>max</w:t>
            </w:r>
            <w:r w:rsidRPr="00B42807">
              <w:rPr>
                <w:rFonts w:ascii="Arial" w:hAnsi="Arial" w:cs="Arial"/>
              </w:rPr>
              <w:t xml:space="preserve"> * </w:t>
            </w:r>
            <w:r w:rsidR="004436CE" w:rsidRPr="00B42807">
              <w:rPr>
                <w:rFonts w:ascii="Arial" w:hAnsi="Arial" w:cs="Arial"/>
              </w:rPr>
              <w:t>2</w:t>
            </w:r>
            <w:r w:rsidRPr="00B42807">
              <w:rPr>
                <w:rFonts w:ascii="Arial" w:hAnsi="Arial" w:cs="Arial"/>
              </w:rPr>
              <w:t>0</w:t>
            </w:r>
          </w:p>
          <w:p w14:paraId="27E6F1C3" w14:textId="77777777" w:rsidR="00F31725" w:rsidRPr="00B42807" w:rsidRDefault="00F31725" w:rsidP="00FA2D3B">
            <w:pPr>
              <w:autoSpaceDE w:val="0"/>
              <w:autoSpaceDN w:val="0"/>
              <w:adjustRightInd w:val="0"/>
              <w:rPr>
                <w:rFonts w:ascii="Arial" w:hAnsi="Arial" w:cs="Arial"/>
              </w:rPr>
            </w:pPr>
            <w:r w:rsidRPr="00B42807">
              <w:rPr>
                <w:rFonts w:ascii="Arial" w:hAnsi="Arial" w:cs="Arial"/>
              </w:rPr>
              <w:t>T</w:t>
            </w:r>
            <w:r w:rsidRPr="00B42807">
              <w:rPr>
                <w:rFonts w:ascii="Arial" w:hAnsi="Arial" w:cs="Arial"/>
                <w:vertAlign w:val="subscript"/>
              </w:rPr>
              <w:t>p</w:t>
            </w:r>
            <w:r w:rsidRPr="00B42807">
              <w:rPr>
                <w:rFonts w:ascii="Arial" w:hAnsi="Arial" w:cs="Arial"/>
              </w:rPr>
              <w:t xml:space="preserve"> – paslaugos teikėjo surinkti kriterijaus balai</w:t>
            </w:r>
          </w:p>
          <w:p w14:paraId="61D59FAD" w14:textId="48A8BF0C" w:rsidR="00F31725" w:rsidRPr="00A65F71" w:rsidRDefault="00F31725" w:rsidP="00FA2D3B">
            <w:pPr>
              <w:spacing w:before="60" w:after="60" w:line="276" w:lineRule="auto"/>
              <w:rPr>
                <w:rFonts w:ascii="Arial" w:hAnsi="Arial" w:cs="Arial"/>
                <w:iCs/>
                <w:kern w:val="0"/>
                <w:lang w:val="en-US"/>
                <w14:ligatures w14:val="none"/>
              </w:rPr>
            </w:pPr>
            <w:r w:rsidRPr="00B42807">
              <w:rPr>
                <w:rFonts w:ascii="Arial" w:hAnsi="Arial" w:cs="Arial"/>
              </w:rPr>
              <w:t>T</w:t>
            </w:r>
            <w:r w:rsidRPr="00B42807">
              <w:rPr>
                <w:rFonts w:ascii="Arial" w:hAnsi="Arial" w:cs="Arial"/>
                <w:vertAlign w:val="subscript"/>
              </w:rPr>
              <w:t>max</w:t>
            </w:r>
            <w:r w:rsidRPr="00B42807">
              <w:rPr>
                <w:rFonts w:ascii="Arial" w:hAnsi="Arial" w:cs="Arial"/>
              </w:rPr>
              <w:t xml:space="preserve"> – </w:t>
            </w:r>
            <w:r w:rsidR="00976732">
              <w:rPr>
                <w:rFonts w:ascii="Arial" w:hAnsi="Arial" w:cs="Arial"/>
              </w:rPr>
              <w:t xml:space="preserve">maksimali galima </w:t>
            </w:r>
            <w:r w:rsidR="00BD51E0">
              <w:rPr>
                <w:rFonts w:ascii="Arial" w:hAnsi="Arial" w:cs="Arial"/>
              </w:rPr>
              <w:t>šio kriterijaus reikšmė, T</w:t>
            </w:r>
            <w:r w:rsidR="00BD51E0" w:rsidRPr="00BD51E0">
              <w:rPr>
                <w:rFonts w:ascii="Arial" w:hAnsi="Arial" w:cs="Arial"/>
                <w:vertAlign w:val="subscript"/>
              </w:rPr>
              <w:t>max</w:t>
            </w:r>
            <w:r w:rsidR="00A65F71">
              <w:rPr>
                <w:rFonts w:ascii="Arial" w:hAnsi="Arial" w:cs="Arial"/>
                <w:lang w:val="en-US"/>
              </w:rPr>
              <w:t>=10</w:t>
            </w:r>
          </w:p>
        </w:tc>
      </w:tr>
    </w:tbl>
    <w:p w14:paraId="6644627D" w14:textId="77777777" w:rsidR="006F7108" w:rsidRPr="00B42807" w:rsidRDefault="006F7108" w:rsidP="006F7108">
      <w:pPr>
        <w:spacing w:after="0" w:line="240" w:lineRule="auto"/>
        <w:jc w:val="both"/>
        <w:rPr>
          <w:rFonts w:ascii="Arial" w:hAnsi="Arial" w:cs="Arial"/>
          <w:b/>
          <w:bCs/>
          <w:kern w:val="0"/>
          <w:lang w:eastAsia="lt-LT"/>
          <w14:ligatures w14:val="none"/>
        </w:rPr>
      </w:pPr>
    </w:p>
    <w:p w14:paraId="31C28762" w14:textId="77777777" w:rsidR="00765480" w:rsidRPr="00765480" w:rsidRDefault="00765480" w:rsidP="00765480">
      <w:pPr>
        <w:pStyle w:val="Sraopastraipa"/>
        <w:numPr>
          <w:ilvl w:val="0"/>
          <w:numId w:val="1"/>
        </w:numPr>
        <w:spacing w:after="0" w:line="240" w:lineRule="auto"/>
        <w:ind w:left="0" w:firstLine="567"/>
        <w:jc w:val="both"/>
        <w:rPr>
          <w:rFonts w:ascii="Arial" w:hAnsi="Arial" w:cs="Arial"/>
          <w:szCs w:val="24"/>
        </w:rPr>
      </w:pPr>
      <w:r w:rsidRPr="00765480">
        <w:rPr>
          <w:rFonts w:ascii="Arial" w:hAnsi="Arial" w:cs="Arial"/>
          <w:b/>
          <w:bCs/>
          <w:szCs w:val="24"/>
        </w:rPr>
        <w:t>Antrojo kriterijaus  - Užduoties parengimo kokybės (T</w:t>
      </w:r>
      <w:r w:rsidRPr="00765480">
        <w:rPr>
          <w:rFonts w:ascii="Arial" w:hAnsi="Arial" w:cs="Arial"/>
          <w:b/>
          <w:bCs/>
          <w:szCs w:val="24"/>
          <w:vertAlign w:val="subscript"/>
        </w:rPr>
        <w:t>1</w:t>
      </w:r>
      <w:r w:rsidRPr="00765480">
        <w:rPr>
          <w:rFonts w:ascii="Arial" w:hAnsi="Arial" w:cs="Arial"/>
          <w:b/>
          <w:bCs/>
          <w:szCs w:val="24"/>
        </w:rPr>
        <w:t>)</w:t>
      </w:r>
      <w:r w:rsidRPr="00765480">
        <w:rPr>
          <w:rFonts w:ascii="Arial" w:hAnsi="Arial" w:cs="Arial"/>
          <w:szCs w:val="24"/>
        </w:rPr>
        <w:t xml:space="preserve"> ekonominio naudingumo balai apskaičiuojami šia tvarka: </w:t>
      </w:r>
    </w:p>
    <w:p w14:paraId="0ED08BFA" w14:textId="643E5A98" w:rsidR="00765480" w:rsidRPr="004A3518" w:rsidRDefault="00765480" w:rsidP="004A3518">
      <w:pPr>
        <w:pStyle w:val="Sraopastraipa"/>
        <w:numPr>
          <w:ilvl w:val="1"/>
          <w:numId w:val="10"/>
        </w:numPr>
        <w:spacing w:after="0" w:line="240" w:lineRule="auto"/>
        <w:ind w:left="0" w:firstLine="567"/>
        <w:jc w:val="both"/>
        <w:rPr>
          <w:rFonts w:ascii="Arial" w:hAnsi="Arial" w:cs="Arial"/>
          <w:szCs w:val="24"/>
        </w:rPr>
      </w:pPr>
      <w:r w:rsidRPr="004A3518">
        <w:rPr>
          <w:rFonts w:ascii="Arial" w:hAnsi="Arial" w:cs="Arial"/>
          <w:szCs w:val="24"/>
        </w:rPr>
        <w:t>Techniniam pasiūlymui P</w:t>
      </w:r>
      <w:r w:rsidRPr="004A3518">
        <w:rPr>
          <w:rFonts w:ascii="Arial" w:hAnsi="Arial" w:cs="Arial"/>
          <w:szCs w:val="24"/>
          <w:vertAlign w:val="subscript"/>
        </w:rPr>
        <w:t xml:space="preserve">1 </w:t>
      </w:r>
      <w:r w:rsidRPr="004A3518">
        <w:rPr>
          <w:rFonts w:ascii="Arial" w:hAnsi="Arial" w:cs="Arial"/>
          <w:szCs w:val="24"/>
        </w:rPr>
        <w:t xml:space="preserve"> balas suteikiamas ekspertinio vertinimo būdu, įvertinimui naudojant 10 balų skalę. Ekspertas turi būti išsitikinęs savo suteikiamo balo teisingumu ir galėti jį pagrįsti, todėl siekiant palengvinti vertinimą̨ ir suvienodinti galimas balų interpretacijas, 10 balų skalė dalinama į kokybinius intervalus. Toliau pateikiamas kokybinių vertinimų aprašymas yra orientacinis, vertintojas (ekspertas) remdamasis savo žiniomis ir patirtimi, gali įvertinti ir kitus, aprašymuose neišvardintus techninio pasiūlymo aspektus, atitinkančius vertinamą kriterijų̨. Kiekvienas ekspertas atlieka vertinimą, vadovaudamasis vertinimo kriterijaus T</w:t>
      </w:r>
      <w:r w:rsidRPr="004A3518">
        <w:rPr>
          <w:rFonts w:ascii="Arial" w:hAnsi="Arial" w:cs="Arial"/>
          <w:szCs w:val="24"/>
          <w:vertAlign w:val="subscript"/>
        </w:rPr>
        <w:t>1</w:t>
      </w:r>
      <w:r w:rsidRPr="004A3518">
        <w:rPr>
          <w:rFonts w:ascii="Arial" w:hAnsi="Arial" w:cs="Arial"/>
          <w:szCs w:val="24"/>
        </w:rPr>
        <w:t xml:space="preserve"> parametrams priskiriamų balų tvarka bei vertinimo balų apibūdinimu:</w:t>
      </w:r>
    </w:p>
    <w:p w14:paraId="2C5D913A" w14:textId="77777777" w:rsidR="002B4A76" w:rsidRPr="00B42807" w:rsidRDefault="002B4A76" w:rsidP="002B4A76">
      <w:pPr>
        <w:spacing w:after="0" w:line="240" w:lineRule="auto"/>
        <w:jc w:val="right"/>
        <w:rPr>
          <w:rFonts w:ascii="Arial" w:hAnsi="Arial" w:cs="Arial"/>
          <w:b/>
          <w:bCs/>
          <w:kern w:val="0"/>
          <w:lang w:eastAsia="lt-LT"/>
          <w14:ligatures w14:val="none"/>
        </w:rPr>
      </w:pPr>
    </w:p>
    <w:p w14:paraId="1C991C90" w14:textId="77777777" w:rsidR="006F7108" w:rsidRPr="00B42807" w:rsidRDefault="006F7108" w:rsidP="002B4A76">
      <w:pPr>
        <w:spacing w:after="0" w:line="240" w:lineRule="auto"/>
        <w:jc w:val="right"/>
        <w:rPr>
          <w:rFonts w:ascii="Arial" w:hAnsi="Arial" w:cs="Arial"/>
          <w:b/>
          <w:bCs/>
          <w:kern w:val="0"/>
          <w:lang w:eastAsia="lt-LT"/>
          <w14:ligatures w14:val="none"/>
        </w:rPr>
      </w:pPr>
      <w:r w:rsidRPr="00B42807">
        <w:rPr>
          <w:rFonts w:ascii="Arial" w:hAnsi="Arial" w:cs="Arial"/>
          <w:b/>
          <w:bCs/>
          <w:kern w:val="0"/>
          <w:lang w:eastAsia="lt-LT"/>
          <w14:ligatures w14:val="none"/>
        </w:rPr>
        <w:t>Lentelė Nr. 2</w:t>
      </w:r>
      <w:r w:rsidR="002B4A76" w:rsidRPr="00B42807">
        <w:rPr>
          <w:rFonts w:ascii="Arial" w:hAnsi="Arial" w:cs="Arial"/>
          <w:b/>
          <w:bCs/>
          <w:kern w:val="0"/>
          <w:lang w:eastAsia="lt-LT"/>
          <w14:ligatures w14:val="none"/>
        </w:rPr>
        <w:t xml:space="preserve"> Vertinimo kriterijų aprašymas. </w:t>
      </w:r>
    </w:p>
    <w:tbl>
      <w:tblPr>
        <w:tblW w:w="10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662"/>
      </w:tblGrid>
      <w:tr w:rsidR="004436CE" w:rsidRPr="00B42807" w14:paraId="0E682450" w14:textId="77777777" w:rsidTr="00B42807">
        <w:trPr>
          <w:jc w:val="center"/>
        </w:trPr>
        <w:tc>
          <w:tcPr>
            <w:tcW w:w="10214" w:type="dxa"/>
            <w:gridSpan w:val="2"/>
            <w:vAlign w:val="center"/>
          </w:tcPr>
          <w:p w14:paraId="36FFCCFF" w14:textId="47B9131B" w:rsidR="004436CE" w:rsidRPr="00B42807" w:rsidRDefault="004436CE" w:rsidP="004436CE">
            <w:pPr>
              <w:spacing w:after="0" w:line="240" w:lineRule="auto"/>
              <w:jc w:val="both"/>
              <w:rPr>
                <w:rFonts w:ascii="Arial" w:eastAsiaTheme="minorEastAsia" w:hAnsi="Arial" w:cs="Arial"/>
                <w:b/>
                <w:iCs/>
                <w:kern w:val="0"/>
                <w:lang w:eastAsia="zh-CN"/>
                <w14:ligatures w14:val="none"/>
              </w:rPr>
            </w:pPr>
            <w:r w:rsidRPr="00B42807">
              <w:rPr>
                <w:rFonts w:ascii="Arial" w:eastAsiaTheme="minorEastAsia" w:hAnsi="Arial" w:cs="Arial"/>
                <w:b/>
                <w:iCs/>
                <w:kern w:val="0"/>
                <w:lang w:eastAsia="zh-CN"/>
                <w14:ligatures w14:val="none"/>
              </w:rPr>
              <w:t>Antras kriterijus – Užduoties – Renginio darbuotojams</w:t>
            </w:r>
            <w:r w:rsidR="00E11205" w:rsidRPr="00B42807">
              <w:rPr>
                <w:rFonts w:ascii="Arial" w:eastAsiaTheme="minorEastAsia" w:hAnsi="Arial" w:cs="Arial"/>
                <w:b/>
                <w:iCs/>
                <w:kern w:val="0"/>
                <w:lang w:eastAsia="zh-CN"/>
                <w14:ligatures w14:val="none"/>
              </w:rPr>
              <w:t xml:space="preserve"> – atlikimo</w:t>
            </w:r>
            <w:r w:rsidRPr="00B42807">
              <w:rPr>
                <w:rFonts w:ascii="Arial" w:eastAsiaTheme="minorEastAsia" w:hAnsi="Arial" w:cs="Arial"/>
                <w:b/>
                <w:iCs/>
                <w:kern w:val="0"/>
                <w:lang w:eastAsia="zh-CN"/>
                <w14:ligatures w14:val="none"/>
              </w:rPr>
              <w:t xml:space="preserve"> </w:t>
            </w:r>
            <w:r w:rsidR="00E11205" w:rsidRPr="00B42807">
              <w:rPr>
                <w:rFonts w:ascii="Arial" w:eastAsiaTheme="minorEastAsia" w:hAnsi="Arial" w:cs="Arial"/>
                <w:b/>
                <w:iCs/>
                <w:kern w:val="0"/>
                <w:lang w:eastAsia="zh-CN"/>
                <w14:ligatures w14:val="none"/>
              </w:rPr>
              <w:t xml:space="preserve">kokybė, renginio konceptas, jo išpildymas, preliminari sąmata,  </w:t>
            </w:r>
            <w:r w:rsidRPr="00B42807">
              <w:rPr>
                <w:rFonts w:ascii="Arial" w:eastAsiaTheme="minorEastAsia" w:hAnsi="Arial" w:cs="Arial"/>
                <w:b/>
                <w:iCs/>
                <w:kern w:val="0"/>
                <w:lang w:eastAsia="zh-CN"/>
                <w14:ligatures w14:val="none"/>
              </w:rPr>
              <w:t>idėja</w:t>
            </w:r>
            <w:r w:rsidR="00DA5D9D" w:rsidRPr="00B42807">
              <w:rPr>
                <w:rFonts w:ascii="Arial" w:eastAsiaTheme="minorEastAsia" w:hAnsi="Arial" w:cs="Arial"/>
                <w:b/>
                <w:iCs/>
                <w:kern w:val="0"/>
                <w:lang w:eastAsia="zh-CN"/>
                <w14:ligatures w14:val="none"/>
              </w:rPr>
              <w:t xml:space="preserve"> (kūryb</w:t>
            </w:r>
            <w:r w:rsidR="00E11205" w:rsidRPr="00B42807">
              <w:rPr>
                <w:rFonts w:ascii="Arial" w:eastAsiaTheme="minorEastAsia" w:hAnsi="Arial" w:cs="Arial"/>
                <w:b/>
                <w:iCs/>
                <w:kern w:val="0"/>
                <w:lang w:eastAsia="zh-CN"/>
                <w14:ligatures w14:val="none"/>
              </w:rPr>
              <w:t>ingu</w:t>
            </w:r>
            <w:r w:rsidR="00DA5D9D" w:rsidRPr="00B42807">
              <w:rPr>
                <w:rFonts w:ascii="Arial" w:eastAsiaTheme="minorEastAsia" w:hAnsi="Arial" w:cs="Arial"/>
                <w:b/>
                <w:iCs/>
                <w:kern w:val="0"/>
                <w:lang w:eastAsia="zh-CN"/>
                <w14:ligatures w14:val="none"/>
              </w:rPr>
              <w:t>mas)</w:t>
            </w:r>
            <w:r w:rsidRPr="00B42807">
              <w:rPr>
                <w:rFonts w:ascii="Arial" w:eastAsiaTheme="minorEastAsia" w:hAnsi="Arial" w:cs="Arial"/>
                <w:b/>
                <w:iCs/>
                <w:kern w:val="0"/>
                <w:lang w:eastAsia="zh-CN"/>
                <w14:ligatures w14:val="none"/>
              </w:rPr>
              <w:t xml:space="preserve"> (T1).</w:t>
            </w:r>
          </w:p>
        </w:tc>
      </w:tr>
      <w:tr w:rsidR="004436CE" w:rsidRPr="00B42807" w14:paraId="15D83D4D" w14:textId="77777777" w:rsidTr="00B42807">
        <w:trPr>
          <w:trHeight w:val="824"/>
          <w:jc w:val="center"/>
        </w:trPr>
        <w:tc>
          <w:tcPr>
            <w:tcW w:w="10214" w:type="dxa"/>
            <w:gridSpan w:val="2"/>
            <w:vAlign w:val="center"/>
          </w:tcPr>
          <w:p w14:paraId="4C45C417" w14:textId="644FBA0F" w:rsidR="004436CE" w:rsidRPr="00B42807" w:rsidRDefault="00DA5D9D" w:rsidP="00023CB3">
            <w:pPr>
              <w:tabs>
                <w:tab w:val="left" w:pos="252"/>
              </w:tabs>
              <w:spacing w:after="0" w:line="240" w:lineRule="auto"/>
              <w:ind w:right="175"/>
              <w:jc w:val="both"/>
              <w:rPr>
                <w:rFonts w:ascii="Arial" w:eastAsiaTheme="minorEastAsia" w:hAnsi="Arial" w:cs="Arial"/>
                <w:bCs/>
                <w:kern w:val="0"/>
                <w14:ligatures w14:val="none"/>
              </w:rPr>
            </w:pPr>
            <w:r w:rsidRPr="00B42807">
              <w:rPr>
                <w:rFonts w:ascii="Arial" w:eastAsiaTheme="minorEastAsia" w:hAnsi="Arial" w:cs="Arial"/>
                <w:bCs/>
                <w:kern w:val="0"/>
                <w14:ligatures w14:val="none"/>
              </w:rPr>
              <w:t>Renginio darbuotojams idėjos ir šio renginio koncepto išpildymo pasiūlymus kartu su parengta pasiūlymų sąmata</w:t>
            </w:r>
            <w:r w:rsidR="004436CE" w:rsidRPr="00B42807">
              <w:rPr>
                <w:rFonts w:ascii="Arial" w:eastAsiaTheme="minorEastAsia" w:hAnsi="Arial" w:cs="Arial"/>
                <w:bCs/>
                <w:kern w:val="0"/>
                <w14:ligatures w14:val="none"/>
              </w:rPr>
              <w:t xml:space="preserve">: </w:t>
            </w:r>
          </w:p>
          <w:p w14:paraId="2B807495" w14:textId="11A3D103" w:rsidR="004436CE" w:rsidRPr="00B42807" w:rsidRDefault="004436CE" w:rsidP="00DA5D9D">
            <w:pPr>
              <w:tabs>
                <w:tab w:val="left" w:pos="252"/>
              </w:tabs>
              <w:spacing w:after="0" w:line="240" w:lineRule="auto"/>
              <w:ind w:right="175"/>
              <w:jc w:val="both"/>
              <w:rPr>
                <w:rFonts w:ascii="Arial" w:eastAsiaTheme="minorEastAsia" w:hAnsi="Arial" w:cs="Arial"/>
                <w:bCs/>
                <w:kern w:val="0"/>
                <w14:ligatures w14:val="none"/>
              </w:rPr>
            </w:pPr>
            <w:r w:rsidRPr="00B42807">
              <w:rPr>
                <w:rFonts w:ascii="Arial" w:eastAsiaTheme="minorEastAsia" w:hAnsi="Arial" w:cs="Arial"/>
                <w:b/>
                <w:kern w:val="0"/>
                <w14:ligatures w14:val="none"/>
              </w:rPr>
              <w:t>1 reikalavimas</w:t>
            </w:r>
            <w:r w:rsidR="00F958C3" w:rsidRPr="00B42807">
              <w:rPr>
                <w:rFonts w:ascii="Arial" w:eastAsiaTheme="minorEastAsia" w:hAnsi="Arial" w:cs="Arial"/>
                <w:b/>
                <w:kern w:val="0"/>
                <w14:ligatures w14:val="none"/>
              </w:rPr>
              <w:t xml:space="preserve"> – </w:t>
            </w:r>
            <w:r w:rsidR="00DA5D9D" w:rsidRPr="00B42807">
              <w:rPr>
                <w:rFonts w:ascii="Arial" w:eastAsiaTheme="minorEastAsia" w:hAnsi="Arial" w:cs="Arial"/>
                <w:b/>
                <w:kern w:val="0"/>
                <w14:ligatures w14:val="none"/>
              </w:rPr>
              <w:t xml:space="preserve"> </w:t>
            </w:r>
            <w:r w:rsidR="00DA5D9D" w:rsidRPr="00B42807">
              <w:rPr>
                <w:rFonts w:ascii="Arial" w:eastAsiaTheme="minorEastAsia" w:hAnsi="Arial" w:cs="Arial"/>
                <w:bCs/>
                <w:kern w:val="0"/>
                <w14:ligatures w14:val="none"/>
              </w:rPr>
              <w:t>užduoties atlikim</w:t>
            </w:r>
            <w:r w:rsidR="00F958C3" w:rsidRPr="00B42807">
              <w:rPr>
                <w:rFonts w:ascii="Arial" w:eastAsiaTheme="minorEastAsia" w:hAnsi="Arial" w:cs="Arial"/>
                <w:bCs/>
                <w:kern w:val="0"/>
                <w14:ligatures w14:val="none"/>
              </w:rPr>
              <w:t>as</w:t>
            </w:r>
            <w:r w:rsidR="00DA5D9D" w:rsidRPr="00B42807">
              <w:rPr>
                <w:rFonts w:ascii="Arial" w:eastAsiaTheme="minorEastAsia" w:hAnsi="Arial" w:cs="Arial"/>
                <w:bCs/>
                <w:kern w:val="0"/>
                <w14:ligatures w14:val="none"/>
              </w:rPr>
              <w:t xml:space="preserve"> ir renginio</w:t>
            </w:r>
            <w:r w:rsidR="00DA5D9D" w:rsidRPr="00B42807">
              <w:rPr>
                <w:rFonts w:ascii="Arial" w:eastAsiaTheme="minorEastAsia" w:hAnsi="Arial" w:cs="Arial"/>
                <w:b/>
                <w:kern w:val="0"/>
                <w14:ligatures w14:val="none"/>
              </w:rPr>
              <w:t xml:space="preserve"> </w:t>
            </w:r>
            <w:r w:rsidR="00DA5D9D" w:rsidRPr="00B42807">
              <w:rPr>
                <w:rFonts w:ascii="Arial" w:eastAsiaTheme="minorEastAsia" w:hAnsi="Arial" w:cs="Arial"/>
                <w:bCs/>
                <w:kern w:val="0"/>
                <w14:ligatures w14:val="none"/>
              </w:rPr>
              <w:t>kokyb</w:t>
            </w:r>
            <w:r w:rsidR="00F958C3" w:rsidRPr="00B42807">
              <w:rPr>
                <w:rFonts w:ascii="Arial" w:eastAsiaTheme="minorEastAsia" w:hAnsi="Arial" w:cs="Arial"/>
                <w:bCs/>
                <w:kern w:val="0"/>
                <w14:ligatures w14:val="none"/>
              </w:rPr>
              <w:t>ė:</w:t>
            </w:r>
            <w:r w:rsidR="00DA5D9D" w:rsidRPr="00B42807">
              <w:rPr>
                <w:rFonts w:ascii="Arial" w:eastAsiaTheme="minorEastAsia" w:hAnsi="Arial" w:cs="Arial"/>
                <w:bCs/>
                <w:kern w:val="0"/>
                <w14:ligatures w14:val="none"/>
              </w:rPr>
              <w:t xml:space="preserve"> tinkamas užduoties ir joje nurodyto renginio darbuotojams loginis pagrindimas</w:t>
            </w:r>
            <w:r w:rsidR="00623620">
              <w:rPr>
                <w:rFonts w:ascii="Arial" w:eastAsiaTheme="minorEastAsia" w:hAnsi="Arial" w:cs="Arial"/>
                <w:bCs/>
                <w:kern w:val="0"/>
                <w14:ligatures w14:val="none"/>
              </w:rPr>
              <w:t>,</w:t>
            </w:r>
            <w:r w:rsidR="00DA5D9D" w:rsidRPr="00B42807">
              <w:rPr>
                <w:rFonts w:ascii="Arial" w:eastAsiaTheme="minorEastAsia" w:hAnsi="Arial" w:cs="Arial"/>
                <w:bCs/>
                <w:kern w:val="0"/>
                <w14:ligatures w14:val="none"/>
              </w:rPr>
              <w:t xml:space="preserve"> aiški koncepcija, programos atitiktis renginio mastui ir pobūdžiui</w:t>
            </w:r>
            <w:r w:rsidR="000E297E">
              <w:rPr>
                <w:rFonts w:ascii="Arial" w:eastAsiaTheme="minorEastAsia" w:hAnsi="Arial" w:cs="Arial"/>
                <w:bCs/>
                <w:kern w:val="0"/>
                <w14:ligatures w14:val="none"/>
              </w:rPr>
              <w:t>,</w:t>
            </w:r>
            <w:r w:rsidR="00DA5D9D" w:rsidRPr="00B42807">
              <w:rPr>
                <w:rFonts w:ascii="Arial" w:eastAsiaTheme="minorEastAsia" w:hAnsi="Arial" w:cs="Arial"/>
                <w:bCs/>
                <w:kern w:val="0"/>
                <w14:ligatures w14:val="none"/>
              </w:rPr>
              <w:t xml:space="preserve"> renginiui organizuoti reikalingų paslaugų ir siūlomų Trečiųjų šalių teikėjų sąrašas, renginio organizavimo ir valdymo komandos aprašymas. </w:t>
            </w:r>
          </w:p>
          <w:p w14:paraId="7A0543E1" w14:textId="3F5A06AD" w:rsidR="004436CE" w:rsidRPr="00B42807" w:rsidRDefault="004436CE" w:rsidP="00023CB3">
            <w:pPr>
              <w:tabs>
                <w:tab w:val="left" w:pos="252"/>
              </w:tabs>
              <w:spacing w:after="0" w:line="240" w:lineRule="auto"/>
              <w:ind w:right="175"/>
              <w:jc w:val="both"/>
              <w:rPr>
                <w:rFonts w:ascii="Arial" w:eastAsiaTheme="minorEastAsia" w:hAnsi="Arial" w:cs="Arial"/>
                <w:bCs/>
                <w:kern w:val="0"/>
                <w14:ligatures w14:val="none"/>
              </w:rPr>
            </w:pPr>
            <w:r w:rsidRPr="00B42807">
              <w:rPr>
                <w:rFonts w:ascii="Arial" w:eastAsiaTheme="minorEastAsia" w:hAnsi="Arial" w:cs="Arial"/>
                <w:b/>
                <w:kern w:val="0"/>
                <w14:ligatures w14:val="none"/>
              </w:rPr>
              <w:t>2 reikalavimas</w:t>
            </w:r>
            <w:r w:rsidR="00DA5D9D" w:rsidRPr="00B42807">
              <w:rPr>
                <w:rFonts w:ascii="Arial" w:eastAsiaTheme="minorEastAsia" w:hAnsi="Arial" w:cs="Arial"/>
                <w:b/>
                <w:kern w:val="0"/>
                <w14:ligatures w14:val="none"/>
              </w:rPr>
              <w:t xml:space="preserve"> – </w:t>
            </w:r>
            <w:r w:rsidR="00DA5D9D" w:rsidRPr="00B42807">
              <w:rPr>
                <w:rFonts w:ascii="Arial" w:eastAsiaTheme="minorEastAsia" w:hAnsi="Arial" w:cs="Arial"/>
                <w:bCs/>
                <w:kern w:val="0"/>
                <w14:ligatures w14:val="none"/>
              </w:rPr>
              <w:t>renginio organizavimas, valdymas</w:t>
            </w:r>
            <w:r w:rsidR="00481A2A">
              <w:rPr>
                <w:rFonts w:ascii="Arial" w:eastAsiaTheme="minorEastAsia" w:hAnsi="Arial" w:cs="Arial"/>
                <w:bCs/>
                <w:kern w:val="0"/>
                <w14:ligatures w14:val="none"/>
              </w:rPr>
              <w:t>,</w:t>
            </w:r>
            <w:r w:rsidR="00DA5D9D" w:rsidRPr="00B42807">
              <w:rPr>
                <w:rFonts w:ascii="Arial" w:eastAsiaTheme="minorEastAsia" w:hAnsi="Arial" w:cs="Arial"/>
                <w:bCs/>
                <w:kern w:val="0"/>
                <w14:ligatures w14:val="none"/>
              </w:rPr>
              <w:t xml:space="preserve"> sąmata</w:t>
            </w:r>
            <w:r w:rsidR="00F958C3" w:rsidRPr="00B42807">
              <w:rPr>
                <w:rFonts w:ascii="Arial" w:eastAsiaTheme="minorEastAsia" w:hAnsi="Arial" w:cs="Arial"/>
                <w:bCs/>
                <w:kern w:val="0"/>
                <w14:ligatures w14:val="none"/>
              </w:rPr>
              <w:t xml:space="preserve">: renginio organizavimo ir valdymo komanda, pagrįsta jos sudėtis ir poreikis, kokybei užtikrinti naudojamos priemonės, komandos sudėtis ir atsakomybės, renginio organizavimo rizikos ir veiksniai </w:t>
            </w:r>
            <w:r w:rsidR="00DA6D5A">
              <w:rPr>
                <w:rFonts w:ascii="Arial" w:eastAsiaTheme="minorEastAsia" w:hAnsi="Arial" w:cs="Arial"/>
                <w:bCs/>
                <w:kern w:val="0"/>
                <w14:ligatures w14:val="none"/>
              </w:rPr>
              <w:t xml:space="preserve">galintys </w:t>
            </w:r>
            <w:r w:rsidR="00F958C3" w:rsidRPr="00B42807">
              <w:rPr>
                <w:rFonts w:ascii="Arial" w:hAnsi="Arial" w:cs="Arial"/>
                <w:kern w:val="0"/>
                <w14:ligatures w14:val="none"/>
              </w:rPr>
              <w:t>turėti įtakos jo įgyvendinimui, renginio organizacinė schema ir susijusių šalių įtraukimas, renginio programos</w:t>
            </w:r>
            <w:r w:rsidR="00F958C3" w:rsidRPr="00B42807">
              <w:rPr>
                <w:rFonts w:ascii="Arial" w:hAnsi="Arial" w:cs="Arial"/>
              </w:rPr>
              <w:t xml:space="preserve"> </w:t>
            </w:r>
            <w:r w:rsidR="00F958C3" w:rsidRPr="00B42807">
              <w:rPr>
                <w:rFonts w:ascii="Arial" w:hAnsi="Arial" w:cs="Arial"/>
                <w:kern w:val="0"/>
                <w14:ligatures w14:val="none"/>
              </w:rPr>
              <w:t xml:space="preserve">transporto ir kitų susijusių elementų loginis pagrindimas, aiški ir detali renginio sąmata. </w:t>
            </w:r>
          </w:p>
          <w:p w14:paraId="370A0114" w14:textId="1B820B64" w:rsidR="004436CE" w:rsidRPr="00B42807" w:rsidRDefault="00F958C3" w:rsidP="00E11205">
            <w:pPr>
              <w:tabs>
                <w:tab w:val="left" w:pos="252"/>
              </w:tabs>
              <w:spacing w:after="0" w:line="240" w:lineRule="auto"/>
              <w:ind w:right="175"/>
              <w:jc w:val="both"/>
              <w:rPr>
                <w:rFonts w:ascii="Arial" w:eastAsiaTheme="minorEastAsia" w:hAnsi="Arial" w:cs="Arial"/>
                <w:bCs/>
                <w:kern w:val="0"/>
                <w14:ligatures w14:val="none"/>
              </w:rPr>
            </w:pPr>
            <w:r w:rsidRPr="00B42807">
              <w:rPr>
                <w:rFonts w:ascii="Arial" w:eastAsiaTheme="minorEastAsia" w:hAnsi="Arial" w:cs="Arial"/>
                <w:b/>
                <w:kern w:val="0"/>
                <w14:ligatures w14:val="none"/>
              </w:rPr>
              <w:t>3 reikalavimas:</w:t>
            </w:r>
            <w:r w:rsidRPr="00B42807">
              <w:rPr>
                <w:rFonts w:ascii="Arial" w:eastAsiaTheme="minorEastAsia" w:hAnsi="Arial" w:cs="Arial"/>
                <w:bCs/>
                <w:kern w:val="0"/>
                <w14:ligatures w14:val="none"/>
              </w:rPr>
              <w:t xml:space="preserve"> kūrybingumas: </w:t>
            </w:r>
            <w:r w:rsidR="00E11205" w:rsidRPr="00B42807">
              <w:rPr>
                <w:rFonts w:ascii="Arial" w:eastAsiaTheme="minorEastAsia" w:hAnsi="Arial" w:cs="Arial"/>
                <w:bCs/>
                <w:kern w:val="0"/>
                <w14:ligatures w14:val="none"/>
              </w:rPr>
              <w:t>u</w:t>
            </w:r>
            <w:r w:rsidRPr="00B42807">
              <w:rPr>
                <w:rFonts w:ascii="Arial" w:hAnsi="Arial" w:cs="Arial"/>
                <w:kern w:val="0"/>
                <w14:ligatures w14:val="none"/>
              </w:rPr>
              <w:t xml:space="preserve">žduoties ir pasiūlymo stiliaus atitiktis renginio mastui ir pobūdžiui. </w:t>
            </w:r>
            <w:r w:rsidR="00DC5133">
              <w:rPr>
                <w:rFonts w:ascii="Arial" w:hAnsi="Arial" w:cs="Arial"/>
                <w:kern w:val="0"/>
                <w14:ligatures w14:val="none"/>
              </w:rPr>
              <w:t>T.y.</w:t>
            </w:r>
            <w:r w:rsidR="004F2A51">
              <w:rPr>
                <w:rFonts w:ascii="Arial" w:hAnsi="Arial" w:cs="Arial"/>
                <w:kern w:val="0"/>
                <w14:ligatures w14:val="none"/>
              </w:rPr>
              <w:t xml:space="preserve">, </w:t>
            </w:r>
            <w:r w:rsidRPr="00B42807">
              <w:rPr>
                <w:rFonts w:ascii="Arial" w:eastAsiaTheme="minorEastAsia" w:hAnsi="Arial" w:cs="Arial"/>
                <w:bCs/>
                <w:kern w:val="0"/>
                <w14:ligatures w14:val="none"/>
              </w:rPr>
              <w:t>idėjos, temos, originalumas, novatoriškumas, kūrybiškumas, idėjos įgyvendinim</w:t>
            </w:r>
            <w:r w:rsidR="00271896" w:rsidRPr="00B42807">
              <w:rPr>
                <w:rFonts w:ascii="Arial" w:eastAsiaTheme="minorEastAsia" w:hAnsi="Arial" w:cs="Arial"/>
                <w:bCs/>
                <w:kern w:val="0"/>
                <w14:ligatures w14:val="none"/>
              </w:rPr>
              <w:t xml:space="preserve">o realumas, pasiūlytos koncepcijos nuoseklumas, atitiktis tikslams, </w:t>
            </w:r>
            <w:r w:rsidRPr="00B42807">
              <w:rPr>
                <w:rFonts w:ascii="Arial" w:eastAsiaTheme="minorEastAsia" w:hAnsi="Arial" w:cs="Arial"/>
                <w:bCs/>
                <w:kern w:val="0"/>
                <w14:ligatures w14:val="none"/>
              </w:rPr>
              <w:t xml:space="preserve"> </w:t>
            </w:r>
            <w:r w:rsidR="00271896" w:rsidRPr="00B42807">
              <w:rPr>
                <w:rFonts w:ascii="Arial" w:eastAsiaTheme="minorEastAsia" w:hAnsi="Arial" w:cs="Arial"/>
                <w:bCs/>
                <w:kern w:val="0"/>
                <w14:ligatures w14:val="none"/>
              </w:rPr>
              <w:t xml:space="preserve">koncepcijos svarba ir aktualumas tikslinei grupei – skirtingo amžiaus, darbinės patirties bendrovės darbuotojams, ilgamečiams bendrovės darbuotojams, idėjų loginis pagrindimas. </w:t>
            </w:r>
          </w:p>
        </w:tc>
      </w:tr>
      <w:tr w:rsidR="004436CE" w:rsidRPr="00B42807" w14:paraId="48CE1B2A" w14:textId="77777777" w:rsidTr="00B42807">
        <w:trPr>
          <w:jc w:val="center"/>
        </w:trPr>
        <w:tc>
          <w:tcPr>
            <w:tcW w:w="2552" w:type="dxa"/>
            <w:vAlign w:val="center"/>
          </w:tcPr>
          <w:p w14:paraId="23B46F11" w14:textId="77777777" w:rsidR="004436CE" w:rsidRPr="00B42807" w:rsidRDefault="004436CE" w:rsidP="00023CB3">
            <w:pPr>
              <w:adjustRightInd w:val="0"/>
              <w:spacing w:after="0" w:line="240" w:lineRule="auto"/>
              <w:ind w:right="117"/>
              <w:jc w:val="center"/>
              <w:rPr>
                <w:rFonts w:ascii="Arial" w:eastAsiaTheme="minorEastAsia" w:hAnsi="Arial" w:cs="Arial"/>
                <w:bCs/>
                <w:kern w:val="0"/>
                <w:lang w:eastAsia="zh-CN"/>
                <w14:ligatures w14:val="none"/>
              </w:rPr>
            </w:pPr>
            <w:r w:rsidRPr="00B42807">
              <w:rPr>
                <w:rFonts w:ascii="Arial" w:eastAsiaTheme="minorEastAsia" w:hAnsi="Arial" w:cs="Arial"/>
                <w:bCs/>
                <w:kern w:val="0"/>
                <w:lang w:eastAsia="zh-CN"/>
                <w14:ligatures w14:val="none"/>
              </w:rPr>
              <w:t xml:space="preserve">10 balų </w:t>
            </w:r>
          </w:p>
          <w:p w14:paraId="5C15AC93" w14:textId="77777777" w:rsidR="004436CE" w:rsidRPr="00B42807" w:rsidRDefault="004436CE" w:rsidP="00023CB3">
            <w:pPr>
              <w:adjustRightInd w:val="0"/>
              <w:spacing w:after="0" w:line="240" w:lineRule="auto"/>
              <w:ind w:right="117"/>
              <w:jc w:val="center"/>
              <w:rPr>
                <w:rFonts w:ascii="Arial" w:eastAsiaTheme="minorEastAsia" w:hAnsi="Arial" w:cs="Arial"/>
                <w:bCs/>
                <w:kern w:val="0"/>
                <w:lang w:eastAsia="zh-CN"/>
                <w14:ligatures w14:val="none"/>
              </w:rPr>
            </w:pPr>
            <w:r w:rsidRPr="00B42807">
              <w:rPr>
                <w:rFonts w:ascii="Arial" w:eastAsiaTheme="minorEastAsia" w:hAnsi="Arial" w:cs="Arial"/>
                <w:bCs/>
                <w:kern w:val="0"/>
                <w:lang w:eastAsia="zh-CN"/>
                <w14:ligatures w14:val="none"/>
              </w:rPr>
              <w:t>(labai gerai)</w:t>
            </w:r>
          </w:p>
        </w:tc>
        <w:tc>
          <w:tcPr>
            <w:tcW w:w="7662" w:type="dxa"/>
            <w:vAlign w:val="center"/>
          </w:tcPr>
          <w:p w14:paraId="468A7598" w14:textId="77777777" w:rsidR="004436CE" w:rsidRPr="00B42807" w:rsidRDefault="004436CE" w:rsidP="00023CB3">
            <w:pPr>
              <w:pStyle w:val="Sraopastraipa"/>
              <w:tabs>
                <w:tab w:val="left" w:pos="252"/>
                <w:tab w:val="left" w:pos="526"/>
              </w:tabs>
              <w:spacing w:after="0" w:line="240" w:lineRule="auto"/>
              <w:ind w:left="41" w:right="175"/>
              <w:jc w:val="both"/>
              <w:rPr>
                <w:rFonts w:ascii="Arial" w:eastAsiaTheme="minorEastAsia" w:hAnsi="Arial" w:cs="Arial"/>
                <w:bCs/>
                <w:kern w:val="0"/>
                <w14:ligatures w14:val="none"/>
              </w:rPr>
            </w:pPr>
            <w:r w:rsidRPr="00B42807">
              <w:rPr>
                <w:rFonts w:ascii="Arial" w:eastAsiaTheme="minorEastAsia" w:hAnsi="Arial" w:cs="Arial"/>
                <w:b/>
                <w:kern w:val="0"/>
                <w14:ligatures w14:val="none"/>
              </w:rPr>
              <w:t>10 balų</w:t>
            </w:r>
            <w:r w:rsidRPr="00B42807">
              <w:rPr>
                <w:rFonts w:ascii="Arial" w:eastAsiaTheme="minorEastAsia" w:hAnsi="Arial" w:cs="Arial"/>
                <w:bCs/>
                <w:kern w:val="0"/>
                <w14:ligatures w14:val="none"/>
              </w:rPr>
              <w:t xml:space="preserve"> skiriama, jei tinkamai aprašyti nurodyti trys reikalavimai.</w:t>
            </w:r>
          </w:p>
        </w:tc>
      </w:tr>
      <w:tr w:rsidR="004436CE" w:rsidRPr="00B42807" w14:paraId="14E56244" w14:textId="77777777" w:rsidTr="00B42807">
        <w:trPr>
          <w:trHeight w:val="2449"/>
          <w:jc w:val="center"/>
        </w:trPr>
        <w:tc>
          <w:tcPr>
            <w:tcW w:w="2552" w:type="dxa"/>
            <w:vAlign w:val="center"/>
          </w:tcPr>
          <w:p w14:paraId="25F4F705" w14:textId="77777777" w:rsidR="004436CE" w:rsidRPr="00B42807" w:rsidRDefault="004436CE" w:rsidP="00023CB3">
            <w:pPr>
              <w:adjustRightInd w:val="0"/>
              <w:spacing w:after="0" w:line="240" w:lineRule="auto"/>
              <w:ind w:right="117"/>
              <w:jc w:val="center"/>
              <w:rPr>
                <w:rFonts w:ascii="Arial" w:eastAsiaTheme="minorEastAsia" w:hAnsi="Arial" w:cs="Arial"/>
                <w:bCs/>
                <w:kern w:val="0"/>
                <w:lang w:eastAsia="zh-CN"/>
                <w14:ligatures w14:val="none"/>
              </w:rPr>
            </w:pPr>
            <w:r w:rsidRPr="00B42807">
              <w:rPr>
                <w:rFonts w:ascii="Arial" w:eastAsiaTheme="minorEastAsia" w:hAnsi="Arial" w:cs="Arial"/>
                <w:bCs/>
                <w:kern w:val="0"/>
                <w:lang w:eastAsia="zh-CN"/>
                <w14:ligatures w14:val="none"/>
              </w:rPr>
              <w:t xml:space="preserve">9–8 balai </w:t>
            </w:r>
          </w:p>
          <w:p w14:paraId="41B54FB6" w14:textId="77777777" w:rsidR="004436CE" w:rsidRPr="00B42807" w:rsidRDefault="004436CE" w:rsidP="00023CB3">
            <w:pPr>
              <w:adjustRightInd w:val="0"/>
              <w:spacing w:after="0" w:line="240" w:lineRule="auto"/>
              <w:ind w:right="117"/>
              <w:jc w:val="center"/>
              <w:rPr>
                <w:rFonts w:ascii="Arial" w:eastAsiaTheme="minorEastAsia" w:hAnsi="Arial" w:cs="Arial"/>
                <w:bCs/>
                <w:kern w:val="0"/>
                <w:lang w:eastAsia="zh-CN"/>
                <w14:ligatures w14:val="none"/>
              </w:rPr>
            </w:pPr>
            <w:r w:rsidRPr="00B42807">
              <w:rPr>
                <w:rFonts w:ascii="Arial" w:eastAsiaTheme="minorEastAsia" w:hAnsi="Arial" w:cs="Arial"/>
                <w:bCs/>
                <w:kern w:val="0"/>
                <w:lang w:eastAsia="zh-CN"/>
                <w14:ligatures w14:val="none"/>
              </w:rPr>
              <w:t>(gerai)</w:t>
            </w:r>
          </w:p>
        </w:tc>
        <w:tc>
          <w:tcPr>
            <w:tcW w:w="7662" w:type="dxa"/>
          </w:tcPr>
          <w:p w14:paraId="63BFCB3D" w14:textId="28CE0E6A" w:rsidR="004436CE" w:rsidRPr="00B42807" w:rsidRDefault="004436CE" w:rsidP="00023CB3">
            <w:pPr>
              <w:pStyle w:val="Sraopastraipa"/>
              <w:tabs>
                <w:tab w:val="left" w:pos="36"/>
                <w:tab w:val="left" w:pos="489"/>
              </w:tabs>
              <w:spacing w:after="0" w:line="240" w:lineRule="auto"/>
              <w:ind w:left="41" w:right="175"/>
              <w:rPr>
                <w:rFonts w:ascii="Arial" w:eastAsiaTheme="minorEastAsia" w:hAnsi="Arial" w:cs="Arial"/>
                <w:bCs/>
                <w:kern w:val="0"/>
                <w14:ligatures w14:val="none"/>
              </w:rPr>
            </w:pPr>
            <w:r w:rsidRPr="00B42807">
              <w:rPr>
                <w:rFonts w:ascii="Arial" w:eastAsiaTheme="minorEastAsia" w:hAnsi="Arial" w:cs="Arial"/>
                <w:b/>
                <w:kern w:val="0"/>
                <w14:ligatures w14:val="none"/>
              </w:rPr>
              <w:t>9 balai</w:t>
            </w:r>
            <w:r w:rsidRPr="00B42807">
              <w:rPr>
                <w:rFonts w:ascii="Arial" w:eastAsiaTheme="minorEastAsia" w:hAnsi="Arial" w:cs="Arial"/>
                <w:bCs/>
                <w:kern w:val="0"/>
                <w14:ligatures w14:val="none"/>
              </w:rPr>
              <w:t xml:space="preserve"> skiriami, jeigu </w:t>
            </w:r>
            <w:r w:rsidR="00F45BD3" w:rsidRPr="00B42807">
              <w:rPr>
                <w:rFonts w:ascii="Arial" w:eastAsiaTheme="minorEastAsia" w:hAnsi="Arial" w:cs="Arial"/>
                <w:bCs/>
                <w:kern w:val="0"/>
                <w14:ligatures w14:val="none"/>
              </w:rPr>
              <w:t xml:space="preserve">užduotyje yra išpildyti visi </w:t>
            </w:r>
            <w:r w:rsidRPr="00B42807">
              <w:rPr>
                <w:rFonts w:ascii="Arial" w:eastAsiaTheme="minorEastAsia" w:hAnsi="Arial" w:cs="Arial"/>
                <w:bCs/>
                <w:kern w:val="0"/>
                <w14:ligatures w14:val="none"/>
              </w:rPr>
              <w:t>3 (tr</w:t>
            </w:r>
            <w:r w:rsidR="00F45BD3" w:rsidRPr="00B42807">
              <w:rPr>
                <w:rFonts w:ascii="Arial" w:eastAsiaTheme="minorEastAsia" w:hAnsi="Arial" w:cs="Arial"/>
                <w:bCs/>
                <w:kern w:val="0"/>
                <w14:ligatures w14:val="none"/>
              </w:rPr>
              <w:t xml:space="preserve">ys) </w:t>
            </w:r>
            <w:r w:rsidRPr="00B42807">
              <w:rPr>
                <w:rFonts w:ascii="Arial" w:eastAsiaTheme="minorEastAsia" w:hAnsi="Arial" w:cs="Arial"/>
                <w:bCs/>
                <w:kern w:val="0"/>
                <w14:ligatures w14:val="none"/>
              </w:rPr>
              <w:t>reikalavim</w:t>
            </w:r>
            <w:r w:rsidR="00F45BD3" w:rsidRPr="00B42807">
              <w:rPr>
                <w:rFonts w:ascii="Arial" w:eastAsiaTheme="minorEastAsia" w:hAnsi="Arial" w:cs="Arial"/>
                <w:bCs/>
                <w:kern w:val="0"/>
                <w14:ligatures w14:val="none"/>
              </w:rPr>
              <w:t>ai,</w:t>
            </w:r>
            <w:r w:rsidRPr="00B42807">
              <w:rPr>
                <w:rFonts w:ascii="Arial" w:eastAsiaTheme="minorEastAsia" w:hAnsi="Arial" w:cs="Arial"/>
                <w:bCs/>
                <w:kern w:val="0"/>
                <w14:ligatures w14:val="none"/>
              </w:rPr>
              <w:t xml:space="preserve"> tačiau viename yra neesminių trūkumų.  </w:t>
            </w:r>
          </w:p>
          <w:p w14:paraId="4FE4BFFF" w14:textId="0C225E7B" w:rsidR="004436CE" w:rsidRPr="00B42807" w:rsidRDefault="004436CE" w:rsidP="00023CB3">
            <w:pPr>
              <w:pStyle w:val="Sraopastraipa"/>
              <w:tabs>
                <w:tab w:val="left" w:pos="36"/>
              </w:tabs>
              <w:spacing w:after="0" w:line="240" w:lineRule="auto"/>
              <w:ind w:left="41" w:right="175"/>
              <w:rPr>
                <w:rFonts w:ascii="Arial" w:eastAsiaTheme="minorEastAsia" w:hAnsi="Arial" w:cs="Arial"/>
                <w:bCs/>
                <w:kern w:val="0"/>
                <w14:ligatures w14:val="none"/>
              </w:rPr>
            </w:pPr>
            <w:r w:rsidRPr="00B42807">
              <w:rPr>
                <w:rFonts w:ascii="Arial" w:eastAsiaTheme="minorEastAsia" w:hAnsi="Arial" w:cs="Arial"/>
                <w:b/>
                <w:kern w:val="0"/>
                <w14:ligatures w14:val="none"/>
              </w:rPr>
              <w:t>8 balai</w:t>
            </w:r>
            <w:r w:rsidRPr="00B42807">
              <w:rPr>
                <w:rFonts w:ascii="Arial" w:eastAsiaTheme="minorEastAsia" w:hAnsi="Arial" w:cs="Arial"/>
                <w:bCs/>
                <w:kern w:val="0"/>
                <w14:ligatures w14:val="none"/>
              </w:rPr>
              <w:t xml:space="preserve"> skiriami, jeigu </w:t>
            </w:r>
            <w:r w:rsidR="00F45BD3" w:rsidRPr="00B42807">
              <w:rPr>
                <w:rFonts w:ascii="Arial" w:eastAsiaTheme="minorEastAsia" w:hAnsi="Arial" w:cs="Arial"/>
                <w:bCs/>
                <w:kern w:val="0"/>
                <w14:ligatures w14:val="none"/>
              </w:rPr>
              <w:t>yra išpildyti visi</w:t>
            </w:r>
            <w:r w:rsidRPr="00B42807">
              <w:rPr>
                <w:rFonts w:ascii="Arial" w:eastAsiaTheme="minorEastAsia" w:hAnsi="Arial" w:cs="Arial"/>
                <w:bCs/>
                <w:kern w:val="0"/>
                <w14:ligatures w14:val="none"/>
              </w:rPr>
              <w:t xml:space="preserve"> 3 (tr</w:t>
            </w:r>
            <w:r w:rsidR="00F45BD3" w:rsidRPr="00B42807">
              <w:rPr>
                <w:rFonts w:ascii="Arial" w:eastAsiaTheme="minorEastAsia" w:hAnsi="Arial" w:cs="Arial"/>
                <w:bCs/>
                <w:kern w:val="0"/>
                <w14:ligatures w14:val="none"/>
              </w:rPr>
              <w:t>ys</w:t>
            </w:r>
            <w:r w:rsidRPr="00B42807">
              <w:rPr>
                <w:rFonts w:ascii="Arial" w:eastAsiaTheme="minorEastAsia" w:hAnsi="Arial" w:cs="Arial"/>
                <w:bCs/>
                <w:kern w:val="0"/>
                <w14:ligatures w14:val="none"/>
              </w:rPr>
              <w:t>)  reikalavim</w:t>
            </w:r>
            <w:r w:rsidR="00F45BD3" w:rsidRPr="00B42807">
              <w:rPr>
                <w:rFonts w:ascii="Arial" w:eastAsiaTheme="minorEastAsia" w:hAnsi="Arial" w:cs="Arial"/>
                <w:bCs/>
                <w:kern w:val="0"/>
                <w14:ligatures w14:val="none"/>
              </w:rPr>
              <w:t xml:space="preserve">ai, </w:t>
            </w:r>
            <w:r w:rsidRPr="00B42807">
              <w:rPr>
                <w:rFonts w:ascii="Arial" w:eastAsiaTheme="minorEastAsia" w:hAnsi="Arial" w:cs="Arial"/>
                <w:bCs/>
                <w:kern w:val="0"/>
                <w14:ligatures w14:val="none"/>
              </w:rPr>
              <w:t xml:space="preserve">tačiau dviejuose yra neesminių trūkumų.  </w:t>
            </w:r>
          </w:p>
          <w:p w14:paraId="15A67580" w14:textId="77777777" w:rsidR="004436CE" w:rsidRPr="00B42807" w:rsidRDefault="004436CE" w:rsidP="00023CB3">
            <w:pPr>
              <w:pStyle w:val="Sraopastraipa"/>
              <w:tabs>
                <w:tab w:val="left" w:pos="36"/>
              </w:tabs>
              <w:spacing w:after="0" w:line="240" w:lineRule="auto"/>
              <w:ind w:left="41" w:right="175"/>
              <w:rPr>
                <w:rFonts w:ascii="Arial" w:eastAsiaTheme="minorEastAsia" w:hAnsi="Arial" w:cs="Arial"/>
                <w:b/>
                <w:kern w:val="0"/>
                <w14:ligatures w14:val="none"/>
              </w:rPr>
            </w:pPr>
            <w:r w:rsidRPr="00B42807">
              <w:rPr>
                <w:rFonts w:ascii="Arial" w:eastAsiaTheme="minorEastAsia" w:hAnsi="Arial" w:cs="Arial"/>
                <w:b/>
                <w:kern w:val="0"/>
                <w14:ligatures w14:val="none"/>
              </w:rPr>
              <w:t xml:space="preserve">Neesminių trūkumų pavyzdžiai: </w:t>
            </w:r>
          </w:p>
          <w:p w14:paraId="2DF67D80" w14:textId="02E83B46" w:rsidR="004436CE" w:rsidRPr="00B42807" w:rsidRDefault="004436CE" w:rsidP="00FC6781">
            <w:pPr>
              <w:pStyle w:val="Sraopastraipa"/>
              <w:numPr>
                <w:ilvl w:val="0"/>
                <w:numId w:val="6"/>
              </w:numPr>
              <w:tabs>
                <w:tab w:val="left" w:pos="36"/>
                <w:tab w:val="left" w:pos="454"/>
              </w:tabs>
              <w:spacing w:after="0" w:line="240" w:lineRule="auto"/>
              <w:ind w:left="0" w:right="175" w:firstLine="171"/>
              <w:jc w:val="both"/>
              <w:rPr>
                <w:rFonts w:ascii="Arial" w:eastAsiaTheme="minorEastAsia" w:hAnsi="Arial" w:cs="Arial"/>
                <w:bCs/>
                <w:kern w:val="0"/>
                <w14:ligatures w14:val="none"/>
              </w:rPr>
            </w:pPr>
            <w:r w:rsidRPr="00B42807">
              <w:rPr>
                <w:rFonts w:ascii="Arial" w:eastAsiaTheme="minorEastAsia" w:hAnsi="Arial" w:cs="Arial"/>
                <w:bCs/>
                <w:kern w:val="0"/>
                <w14:ligatures w14:val="none"/>
              </w:rPr>
              <w:t>pateikt</w:t>
            </w:r>
            <w:r w:rsidR="00F45BD3" w:rsidRPr="00B42807">
              <w:rPr>
                <w:rFonts w:ascii="Arial" w:eastAsiaTheme="minorEastAsia" w:hAnsi="Arial" w:cs="Arial"/>
                <w:bCs/>
                <w:kern w:val="0"/>
                <w14:ligatures w14:val="none"/>
              </w:rPr>
              <w:t xml:space="preserve">ame renginiui organizuoti reikalingų paslaugų ir siūlomų Trečiųjų šalių teikėjų sąraše, renginio organizavimo ir valdymo komandos aprašyme trūksta loginio pagrindimo; </w:t>
            </w:r>
          </w:p>
          <w:p w14:paraId="643974B5" w14:textId="38F90E8E" w:rsidR="004436CE" w:rsidRPr="00B42807" w:rsidRDefault="00F45BD3" w:rsidP="00F45BD3">
            <w:pPr>
              <w:pStyle w:val="Sraopastraipa"/>
              <w:numPr>
                <w:ilvl w:val="0"/>
                <w:numId w:val="6"/>
              </w:numPr>
              <w:tabs>
                <w:tab w:val="left" w:pos="36"/>
                <w:tab w:val="left" w:pos="454"/>
              </w:tabs>
              <w:spacing w:after="0" w:line="240" w:lineRule="auto"/>
              <w:ind w:left="0" w:right="175" w:firstLine="171"/>
              <w:rPr>
                <w:rFonts w:ascii="Arial" w:eastAsiaTheme="minorEastAsia" w:hAnsi="Arial" w:cs="Arial"/>
                <w:bCs/>
                <w:kern w:val="0"/>
                <w14:ligatures w14:val="none"/>
              </w:rPr>
            </w:pPr>
            <w:r w:rsidRPr="00B42807">
              <w:rPr>
                <w:rFonts w:ascii="Arial" w:eastAsiaTheme="minorEastAsia" w:hAnsi="Arial" w:cs="Arial"/>
                <w:bCs/>
                <w:kern w:val="0"/>
                <w14:ligatures w14:val="none"/>
              </w:rPr>
              <w:t>renginio organizavimo ir valdymo komandos sudėčiai ir poreikiui trūksta pagrindimo</w:t>
            </w:r>
            <w:r w:rsidR="004436CE" w:rsidRPr="00B42807">
              <w:rPr>
                <w:rFonts w:ascii="Arial" w:eastAsiaTheme="minorEastAsia" w:hAnsi="Arial" w:cs="Arial"/>
                <w:bCs/>
                <w:kern w:val="0"/>
                <w14:ligatures w14:val="none"/>
              </w:rPr>
              <w:t>;</w:t>
            </w:r>
          </w:p>
          <w:p w14:paraId="0B3F4276" w14:textId="0D37EB15" w:rsidR="004436CE" w:rsidRPr="00B42807" w:rsidRDefault="004436CE" w:rsidP="00F45BD3">
            <w:pPr>
              <w:pStyle w:val="Sraopastraipa"/>
              <w:tabs>
                <w:tab w:val="left" w:pos="36"/>
                <w:tab w:val="left" w:pos="454"/>
              </w:tabs>
              <w:spacing w:after="0" w:line="240" w:lineRule="auto"/>
              <w:ind w:left="0" w:right="175" w:firstLine="171"/>
              <w:jc w:val="both"/>
              <w:rPr>
                <w:rFonts w:ascii="Arial" w:eastAsiaTheme="minorEastAsia" w:hAnsi="Arial" w:cs="Arial"/>
                <w:bCs/>
                <w:kern w:val="0"/>
                <w14:ligatures w14:val="none"/>
              </w:rPr>
            </w:pPr>
            <w:r w:rsidRPr="00B42807">
              <w:rPr>
                <w:rFonts w:ascii="Arial" w:eastAsiaTheme="minorEastAsia" w:hAnsi="Arial" w:cs="Arial"/>
                <w:bCs/>
                <w:kern w:val="0"/>
                <w14:ligatures w14:val="none"/>
              </w:rPr>
              <w:t xml:space="preserve">3) </w:t>
            </w:r>
            <w:r w:rsidR="00F45BD3" w:rsidRPr="00B42807">
              <w:rPr>
                <w:rFonts w:ascii="Arial" w:eastAsiaTheme="minorEastAsia" w:hAnsi="Arial" w:cs="Arial"/>
                <w:bCs/>
                <w:kern w:val="0"/>
                <w14:ligatures w14:val="none"/>
              </w:rPr>
              <w:t>siūlomų idėjų pagrindime trūksta nuoseklumo.</w:t>
            </w:r>
            <w:r w:rsidRPr="00B42807">
              <w:rPr>
                <w:rFonts w:ascii="Arial" w:eastAsiaTheme="minorEastAsia" w:hAnsi="Arial" w:cs="Arial"/>
                <w:bCs/>
                <w:kern w:val="0"/>
                <w14:ligatures w14:val="none"/>
              </w:rPr>
              <w:t xml:space="preserve"> </w:t>
            </w:r>
          </w:p>
        </w:tc>
      </w:tr>
      <w:tr w:rsidR="004436CE" w:rsidRPr="00B42807" w14:paraId="011701CA" w14:textId="77777777" w:rsidTr="00B42807">
        <w:trPr>
          <w:trHeight w:val="274"/>
          <w:jc w:val="center"/>
        </w:trPr>
        <w:tc>
          <w:tcPr>
            <w:tcW w:w="2552" w:type="dxa"/>
            <w:vAlign w:val="center"/>
          </w:tcPr>
          <w:p w14:paraId="3EF7836D" w14:textId="77777777" w:rsidR="004436CE" w:rsidRPr="00B42807" w:rsidRDefault="004436CE" w:rsidP="00023CB3">
            <w:pPr>
              <w:adjustRightInd w:val="0"/>
              <w:spacing w:after="0" w:line="240" w:lineRule="auto"/>
              <w:ind w:right="117"/>
              <w:jc w:val="center"/>
              <w:rPr>
                <w:rFonts w:ascii="Arial" w:eastAsiaTheme="minorEastAsia" w:hAnsi="Arial" w:cs="Arial"/>
                <w:bCs/>
                <w:kern w:val="0"/>
                <w:lang w:eastAsia="zh-CN"/>
                <w14:ligatures w14:val="none"/>
              </w:rPr>
            </w:pPr>
            <w:r w:rsidRPr="00B42807">
              <w:rPr>
                <w:rFonts w:ascii="Arial" w:eastAsiaTheme="minorEastAsia" w:hAnsi="Arial" w:cs="Arial"/>
                <w:bCs/>
                <w:kern w:val="0"/>
                <w:lang w:eastAsia="zh-CN"/>
                <w14:ligatures w14:val="none"/>
              </w:rPr>
              <w:lastRenderedPageBreak/>
              <w:t>7–6 balai</w:t>
            </w:r>
          </w:p>
          <w:p w14:paraId="3879B355" w14:textId="77777777" w:rsidR="004436CE" w:rsidRPr="00B42807" w:rsidRDefault="004436CE" w:rsidP="00023CB3">
            <w:pPr>
              <w:adjustRightInd w:val="0"/>
              <w:spacing w:after="0" w:line="240" w:lineRule="auto"/>
              <w:ind w:right="117"/>
              <w:jc w:val="center"/>
              <w:rPr>
                <w:rFonts w:ascii="Arial" w:eastAsiaTheme="minorEastAsia" w:hAnsi="Arial" w:cs="Arial"/>
                <w:bCs/>
                <w:kern w:val="0"/>
                <w:lang w:eastAsia="zh-CN"/>
                <w14:ligatures w14:val="none"/>
              </w:rPr>
            </w:pPr>
            <w:r w:rsidRPr="00B42807">
              <w:rPr>
                <w:rFonts w:ascii="Arial" w:eastAsiaTheme="minorEastAsia" w:hAnsi="Arial" w:cs="Arial"/>
                <w:bCs/>
                <w:kern w:val="0"/>
                <w:lang w:eastAsia="zh-CN"/>
                <w14:ligatures w14:val="none"/>
              </w:rPr>
              <w:t>(vidutiniškai)</w:t>
            </w:r>
          </w:p>
        </w:tc>
        <w:tc>
          <w:tcPr>
            <w:tcW w:w="7662" w:type="dxa"/>
            <w:vAlign w:val="center"/>
          </w:tcPr>
          <w:p w14:paraId="2FE18957" w14:textId="43144318" w:rsidR="004436CE" w:rsidRPr="00B42807" w:rsidRDefault="004436CE" w:rsidP="00023CB3">
            <w:pPr>
              <w:pStyle w:val="paragraph"/>
              <w:tabs>
                <w:tab w:val="left" w:pos="36"/>
              </w:tabs>
              <w:spacing w:before="0" w:beforeAutospacing="0" w:after="0" w:afterAutospacing="0"/>
              <w:ind w:left="41" w:right="165"/>
              <w:jc w:val="both"/>
              <w:textAlignment w:val="baseline"/>
              <w:rPr>
                <w:rStyle w:val="normaltextrun"/>
                <w:rFonts w:ascii="Arial" w:hAnsi="Arial" w:cs="Arial"/>
                <w:sz w:val="22"/>
                <w:szCs w:val="22"/>
                <w:lang w:val="lt-LT"/>
              </w:rPr>
            </w:pPr>
            <w:r w:rsidRPr="00B42807">
              <w:rPr>
                <w:rStyle w:val="normaltextrun"/>
                <w:rFonts w:ascii="Arial" w:hAnsi="Arial" w:cs="Arial"/>
                <w:b/>
                <w:bCs/>
                <w:sz w:val="22"/>
                <w:szCs w:val="22"/>
                <w:lang w:val="lt-LT"/>
              </w:rPr>
              <w:t>7 balai</w:t>
            </w:r>
            <w:r w:rsidRPr="00B42807">
              <w:rPr>
                <w:rStyle w:val="normaltextrun"/>
                <w:rFonts w:ascii="Arial" w:hAnsi="Arial" w:cs="Arial"/>
                <w:sz w:val="22"/>
                <w:szCs w:val="22"/>
                <w:lang w:val="lt-LT"/>
              </w:rPr>
              <w:t xml:space="preserve"> skiriami, jeigu </w:t>
            </w:r>
            <w:r w:rsidR="00480784" w:rsidRPr="00B42807">
              <w:rPr>
                <w:rStyle w:val="normaltextrun"/>
                <w:rFonts w:ascii="Arial" w:hAnsi="Arial" w:cs="Arial"/>
                <w:sz w:val="22"/>
                <w:szCs w:val="22"/>
                <w:lang w:val="lt-LT"/>
              </w:rPr>
              <w:t>užduotyje yra išpildyti visi 3 (trys) reikalavimai</w:t>
            </w:r>
            <w:r w:rsidRPr="00B42807">
              <w:rPr>
                <w:rStyle w:val="normaltextrun"/>
                <w:rFonts w:ascii="Arial" w:hAnsi="Arial" w:cs="Arial"/>
                <w:sz w:val="22"/>
                <w:szCs w:val="22"/>
                <w:lang w:val="lt-LT"/>
              </w:rPr>
              <w:t>, tačiau viename yra esminių trūkumų.  </w:t>
            </w:r>
          </w:p>
          <w:p w14:paraId="7A5E90B0" w14:textId="7B5EB9BF" w:rsidR="004436CE" w:rsidRPr="00B42807" w:rsidRDefault="004436CE" w:rsidP="00023CB3">
            <w:pPr>
              <w:pStyle w:val="paragraph"/>
              <w:tabs>
                <w:tab w:val="left" w:pos="36"/>
              </w:tabs>
              <w:spacing w:before="0" w:beforeAutospacing="0" w:after="0" w:afterAutospacing="0"/>
              <w:ind w:left="41" w:right="165"/>
              <w:jc w:val="both"/>
              <w:textAlignment w:val="baseline"/>
              <w:rPr>
                <w:rStyle w:val="normaltextrun"/>
                <w:rFonts w:ascii="Arial" w:hAnsi="Arial" w:cs="Arial"/>
                <w:sz w:val="22"/>
                <w:szCs w:val="22"/>
                <w:lang w:val="lt-LT"/>
              </w:rPr>
            </w:pPr>
            <w:r w:rsidRPr="00B42807">
              <w:rPr>
                <w:rStyle w:val="normaltextrun"/>
                <w:rFonts w:ascii="Arial" w:hAnsi="Arial" w:cs="Arial"/>
                <w:b/>
                <w:bCs/>
                <w:sz w:val="22"/>
                <w:szCs w:val="22"/>
                <w:lang w:val="lt-LT"/>
              </w:rPr>
              <w:t>6 balai</w:t>
            </w:r>
            <w:r w:rsidRPr="00B42807">
              <w:rPr>
                <w:rStyle w:val="normaltextrun"/>
                <w:rFonts w:ascii="Arial" w:hAnsi="Arial" w:cs="Arial"/>
                <w:sz w:val="22"/>
                <w:szCs w:val="22"/>
                <w:lang w:val="lt-LT"/>
              </w:rPr>
              <w:t xml:space="preserve"> skiriami, jeigu </w:t>
            </w:r>
            <w:r w:rsidR="00480784" w:rsidRPr="00B42807">
              <w:rPr>
                <w:rStyle w:val="normaltextrun"/>
                <w:rFonts w:ascii="Arial" w:hAnsi="Arial" w:cs="Arial"/>
                <w:sz w:val="22"/>
                <w:szCs w:val="22"/>
                <w:lang w:val="lt-LT"/>
              </w:rPr>
              <w:t>užduotyje yra išpildyti visi 3 (trys) reikalavimai</w:t>
            </w:r>
            <w:r w:rsidRPr="00B42807">
              <w:rPr>
                <w:rStyle w:val="normaltextrun"/>
                <w:rFonts w:ascii="Arial" w:hAnsi="Arial" w:cs="Arial"/>
                <w:sz w:val="22"/>
                <w:szCs w:val="22"/>
                <w:lang w:val="lt-LT"/>
              </w:rPr>
              <w:t>, tačiau dviejuose yra esminių trūkumų.  </w:t>
            </w:r>
          </w:p>
          <w:p w14:paraId="18E1B816" w14:textId="77777777" w:rsidR="004436CE" w:rsidRPr="00B42807" w:rsidRDefault="004436CE" w:rsidP="00023CB3">
            <w:pPr>
              <w:pStyle w:val="paragraph"/>
              <w:tabs>
                <w:tab w:val="left" w:pos="36"/>
              </w:tabs>
              <w:spacing w:before="0" w:beforeAutospacing="0" w:after="0" w:afterAutospacing="0"/>
              <w:ind w:left="41" w:right="165"/>
              <w:jc w:val="both"/>
              <w:textAlignment w:val="baseline"/>
              <w:rPr>
                <w:rStyle w:val="normaltextrun"/>
                <w:rFonts w:ascii="Arial" w:hAnsi="Arial" w:cs="Arial"/>
                <w:b/>
                <w:bCs/>
                <w:sz w:val="22"/>
                <w:szCs w:val="22"/>
                <w:lang w:val="lt-LT"/>
              </w:rPr>
            </w:pPr>
            <w:r w:rsidRPr="00B42807">
              <w:rPr>
                <w:rStyle w:val="normaltextrun"/>
                <w:rFonts w:ascii="Arial" w:hAnsi="Arial" w:cs="Arial"/>
                <w:b/>
                <w:bCs/>
                <w:sz w:val="22"/>
                <w:szCs w:val="22"/>
                <w:lang w:val="lt-LT"/>
              </w:rPr>
              <w:t xml:space="preserve">Esminių trūkumų pavyzdžiai:  </w:t>
            </w:r>
          </w:p>
          <w:p w14:paraId="265FD91E" w14:textId="64F3C7D1" w:rsidR="004436CE" w:rsidRPr="00B42807" w:rsidRDefault="004436CE" w:rsidP="00023CB3">
            <w:pPr>
              <w:pStyle w:val="paragraph"/>
              <w:tabs>
                <w:tab w:val="left" w:pos="36"/>
              </w:tabs>
              <w:spacing w:before="0" w:beforeAutospacing="0" w:after="0" w:afterAutospacing="0"/>
              <w:ind w:left="41" w:right="165"/>
              <w:jc w:val="both"/>
              <w:textAlignment w:val="baseline"/>
              <w:rPr>
                <w:rStyle w:val="normaltextrun"/>
                <w:rFonts w:ascii="Arial" w:hAnsi="Arial" w:cs="Arial"/>
                <w:sz w:val="22"/>
                <w:szCs w:val="22"/>
                <w:lang w:val="lt-LT"/>
              </w:rPr>
            </w:pPr>
            <w:r w:rsidRPr="00B42807">
              <w:rPr>
                <w:rStyle w:val="normaltextrun"/>
                <w:rFonts w:ascii="Arial" w:hAnsi="Arial" w:cs="Arial"/>
                <w:sz w:val="22"/>
                <w:szCs w:val="22"/>
                <w:lang w:val="lt-LT"/>
              </w:rPr>
              <w:t xml:space="preserve">1) </w:t>
            </w:r>
            <w:r w:rsidR="002A4EF7" w:rsidRPr="00B42807">
              <w:rPr>
                <w:rStyle w:val="normaltextrun"/>
                <w:rFonts w:ascii="Arial" w:hAnsi="Arial" w:cs="Arial"/>
                <w:sz w:val="22"/>
                <w:szCs w:val="22"/>
                <w:lang w:val="lt-LT"/>
              </w:rPr>
              <w:t>pateikta renginio programa, stilius neturi aiškios koncepcijos, trūksta vientisumo ir atitikties Bendrovės strategijai, vertybėms, tikslams</w:t>
            </w:r>
            <w:r w:rsidRPr="00B42807">
              <w:rPr>
                <w:rStyle w:val="normaltextrun"/>
                <w:rFonts w:ascii="Arial" w:hAnsi="Arial" w:cs="Arial"/>
                <w:sz w:val="22"/>
                <w:szCs w:val="22"/>
                <w:lang w:val="lt-LT"/>
              </w:rPr>
              <w:t>; </w:t>
            </w:r>
          </w:p>
          <w:p w14:paraId="4619256C" w14:textId="0396EA59" w:rsidR="004436CE" w:rsidRPr="00B42807" w:rsidRDefault="004436CE" w:rsidP="00023CB3">
            <w:pPr>
              <w:tabs>
                <w:tab w:val="left" w:pos="36"/>
              </w:tabs>
              <w:spacing w:after="0" w:line="240" w:lineRule="auto"/>
              <w:ind w:left="41" w:right="175"/>
              <w:jc w:val="both"/>
              <w:rPr>
                <w:rStyle w:val="normaltextrun"/>
                <w:rFonts w:ascii="Arial" w:hAnsi="Arial" w:cs="Arial"/>
                <w:kern w:val="0"/>
                <w14:ligatures w14:val="none"/>
              </w:rPr>
            </w:pPr>
            <w:r w:rsidRPr="00B42807">
              <w:rPr>
                <w:rStyle w:val="normaltextrun"/>
                <w:rFonts w:ascii="Arial" w:eastAsia="Times New Roman" w:hAnsi="Arial" w:cs="Arial"/>
                <w:kern w:val="0"/>
                <w14:ligatures w14:val="none"/>
              </w:rPr>
              <w:t>2)</w:t>
            </w:r>
            <w:r w:rsidR="00480784" w:rsidRPr="00B42807">
              <w:rPr>
                <w:rStyle w:val="normaltextrun"/>
                <w:rFonts w:ascii="Arial" w:eastAsia="Times New Roman" w:hAnsi="Arial" w:cs="Arial"/>
                <w:kern w:val="0"/>
                <w14:ligatures w14:val="none"/>
              </w:rPr>
              <w:t xml:space="preserve"> nėra aiškiai aprašyta, kaip pasiūlytos idėjos</w:t>
            </w:r>
            <w:r w:rsidR="00480784" w:rsidRPr="00B42807">
              <w:rPr>
                <w:rFonts w:ascii="Arial" w:hAnsi="Arial" w:cs="Arial"/>
                <w:kern w:val="0"/>
                <w14:ligatures w14:val="none"/>
              </w:rPr>
              <w:t xml:space="preserve"> ir stiliaus sprendimu </w:t>
            </w:r>
            <w:r w:rsidR="00480784" w:rsidRPr="00B42807">
              <w:rPr>
                <w:rFonts w:ascii="Arial" w:hAnsi="Arial" w:cs="Arial"/>
              </w:rPr>
              <w:t>bus</w:t>
            </w:r>
            <w:r w:rsidR="00480784" w:rsidRPr="00B42807">
              <w:rPr>
                <w:rFonts w:ascii="Arial" w:hAnsi="Arial" w:cs="Arial"/>
                <w:kern w:val="0"/>
                <w14:ligatures w14:val="none"/>
              </w:rPr>
              <w:t xml:space="preserve"> formuoj</w:t>
            </w:r>
            <w:r w:rsidR="00480784" w:rsidRPr="00B42807">
              <w:rPr>
                <w:rFonts w:ascii="Arial" w:hAnsi="Arial" w:cs="Arial"/>
              </w:rPr>
              <w:t xml:space="preserve">amas </w:t>
            </w:r>
            <w:r w:rsidR="00480784" w:rsidRPr="00B42807">
              <w:rPr>
                <w:rFonts w:ascii="Arial" w:hAnsi="Arial" w:cs="Arial"/>
                <w:kern w:val="0"/>
                <w14:ligatures w14:val="none"/>
              </w:rPr>
              <w:t>komandiškuma</w:t>
            </w:r>
            <w:r w:rsidR="00480784" w:rsidRPr="00B42807">
              <w:rPr>
                <w:rFonts w:ascii="Arial" w:hAnsi="Arial" w:cs="Arial"/>
              </w:rPr>
              <w:t>s</w:t>
            </w:r>
            <w:r w:rsidR="00480784" w:rsidRPr="00B42807">
              <w:rPr>
                <w:rFonts w:ascii="Arial" w:hAnsi="Arial" w:cs="Arial"/>
                <w:kern w:val="0"/>
                <w14:ligatures w14:val="none"/>
              </w:rPr>
              <w:t>, didina</w:t>
            </w:r>
            <w:r w:rsidR="00480784" w:rsidRPr="00B42807">
              <w:rPr>
                <w:rFonts w:ascii="Arial" w:hAnsi="Arial" w:cs="Arial"/>
              </w:rPr>
              <w:t>mas</w:t>
            </w:r>
            <w:r w:rsidR="00480784" w:rsidRPr="00B42807">
              <w:rPr>
                <w:rFonts w:ascii="Arial" w:hAnsi="Arial" w:cs="Arial"/>
                <w:kern w:val="0"/>
                <w14:ligatures w14:val="none"/>
              </w:rPr>
              <w:t xml:space="preserve"> įsitraukima</w:t>
            </w:r>
            <w:r w:rsidR="00480784" w:rsidRPr="00B42807">
              <w:rPr>
                <w:rFonts w:ascii="Arial" w:hAnsi="Arial" w:cs="Arial"/>
              </w:rPr>
              <w:t>s</w:t>
            </w:r>
            <w:r w:rsidRPr="00B42807">
              <w:rPr>
                <w:rStyle w:val="normaltextrun"/>
                <w:rFonts w:ascii="Arial" w:eastAsia="Times New Roman" w:hAnsi="Arial" w:cs="Arial"/>
                <w:kern w:val="0"/>
                <w14:ligatures w14:val="none"/>
              </w:rPr>
              <w:t>;</w:t>
            </w:r>
          </w:p>
          <w:p w14:paraId="4DBD6BB0" w14:textId="27D7139E" w:rsidR="004436CE" w:rsidRPr="00B42807" w:rsidRDefault="004436CE" w:rsidP="00023CB3">
            <w:pPr>
              <w:tabs>
                <w:tab w:val="left" w:pos="36"/>
              </w:tabs>
              <w:spacing w:after="0" w:line="240" w:lineRule="auto"/>
              <w:ind w:left="41" w:right="175"/>
              <w:jc w:val="both"/>
              <w:rPr>
                <w:rStyle w:val="normaltextrun"/>
                <w:rFonts w:ascii="Arial" w:eastAsia="Times New Roman" w:hAnsi="Arial" w:cs="Arial"/>
                <w:kern w:val="0"/>
                <w14:ligatures w14:val="none"/>
              </w:rPr>
            </w:pPr>
            <w:r w:rsidRPr="00B42807">
              <w:rPr>
                <w:rStyle w:val="normaltextrun"/>
                <w:rFonts w:ascii="Arial" w:hAnsi="Arial" w:cs="Arial"/>
                <w:kern w:val="0"/>
                <w14:ligatures w14:val="none"/>
              </w:rPr>
              <w:t xml:space="preserve">3) </w:t>
            </w:r>
            <w:r w:rsidR="00480784" w:rsidRPr="00B42807">
              <w:rPr>
                <w:rStyle w:val="normaltextrun"/>
                <w:rFonts w:ascii="Arial" w:hAnsi="Arial" w:cs="Arial"/>
                <w:kern w:val="0"/>
                <w14:ligatures w14:val="none"/>
              </w:rPr>
              <w:t>p</w:t>
            </w:r>
            <w:r w:rsidR="00480784" w:rsidRPr="00B42807">
              <w:rPr>
                <w:rStyle w:val="normaltextrun"/>
                <w:rFonts w:ascii="Arial" w:eastAsia="Times New Roman" w:hAnsi="Arial" w:cs="Arial"/>
                <w:kern w:val="0"/>
                <w14:ligatures w14:val="none"/>
              </w:rPr>
              <w:t>reliminarioje renginio sąmatoje nėra išskirta organizatoriaus ir trečiųjų šalių lėšų</w:t>
            </w:r>
            <w:r w:rsidRPr="00B42807">
              <w:rPr>
                <w:rStyle w:val="normaltextrun"/>
                <w:rFonts w:ascii="Arial" w:eastAsia="Times New Roman" w:hAnsi="Arial" w:cs="Arial"/>
                <w:kern w:val="0"/>
                <w14:ligatures w14:val="none"/>
              </w:rPr>
              <w:t>;</w:t>
            </w:r>
          </w:p>
          <w:p w14:paraId="76D91567" w14:textId="68B1616A" w:rsidR="004436CE" w:rsidRPr="00B42807" w:rsidRDefault="004436CE" w:rsidP="00023CB3">
            <w:pPr>
              <w:tabs>
                <w:tab w:val="left" w:pos="36"/>
              </w:tabs>
              <w:spacing w:after="0" w:line="240" w:lineRule="auto"/>
              <w:ind w:left="41" w:right="175"/>
              <w:jc w:val="both"/>
              <w:rPr>
                <w:rStyle w:val="normaltextrun"/>
                <w:rFonts w:ascii="Arial" w:eastAsia="Times New Roman" w:hAnsi="Arial" w:cs="Arial"/>
                <w:kern w:val="0"/>
                <w14:ligatures w14:val="none"/>
              </w:rPr>
            </w:pPr>
            <w:r w:rsidRPr="00B42807">
              <w:rPr>
                <w:rStyle w:val="normaltextrun"/>
                <w:rFonts w:ascii="Arial" w:eastAsia="Times New Roman" w:hAnsi="Arial" w:cs="Arial"/>
                <w:kern w:val="0"/>
                <w14:ligatures w14:val="none"/>
              </w:rPr>
              <w:t xml:space="preserve">4) </w:t>
            </w:r>
            <w:r w:rsidR="00480784" w:rsidRPr="00B42807">
              <w:rPr>
                <w:rStyle w:val="normaltextrun"/>
                <w:rFonts w:ascii="Arial" w:eastAsia="Times New Roman" w:hAnsi="Arial" w:cs="Arial"/>
                <w:kern w:val="0"/>
                <w14:ligatures w14:val="none"/>
              </w:rPr>
              <w:t>nėra pagrįstas aktualumas tikslinei grupei – skirtingo amžiaus, darbinės patirties bendrovės darbuotojams, ilgamečiams bendrovės darbuotojams.</w:t>
            </w:r>
          </w:p>
        </w:tc>
      </w:tr>
      <w:tr w:rsidR="004436CE" w:rsidRPr="00B42807" w14:paraId="09014E97" w14:textId="77777777" w:rsidTr="00B42807">
        <w:trPr>
          <w:trHeight w:val="274"/>
          <w:jc w:val="center"/>
        </w:trPr>
        <w:tc>
          <w:tcPr>
            <w:tcW w:w="2552" w:type="dxa"/>
            <w:vAlign w:val="center"/>
          </w:tcPr>
          <w:p w14:paraId="6AAC4F1D" w14:textId="77777777" w:rsidR="004436CE" w:rsidRPr="00B42807" w:rsidRDefault="004436CE" w:rsidP="00023CB3">
            <w:pPr>
              <w:adjustRightInd w:val="0"/>
              <w:spacing w:after="0" w:line="240" w:lineRule="auto"/>
              <w:ind w:right="117"/>
              <w:jc w:val="center"/>
              <w:rPr>
                <w:rFonts w:ascii="Arial" w:eastAsiaTheme="minorEastAsia" w:hAnsi="Arial" w:cs="Arial"/>
                <w:bCs/>
                <w:kern w:val="0"/>
                <w:lang w:eastAsia="zh-CN"/>
                <w14:ligatures w14:val="none"/>
              </w:rPr>
            </w:pPr>
            <w:r w:rsidRPr="00B42807">
              <w:rPr>
                <w:rFonts w:ascii="Arial" w:eastAsiaTheme="minorEastAsia" w:hAnsi="Arial" w:cs="Arial"/>
                <w:bCs/>
                <w:kern w:val="0"/>
                <w:lang w:eastAsia="zh-CN"/>
                <w14:ligatures w14:val="none"/>
              </w:rPr>
              <w:t xml:space="preserve">5–1 balai </w:t>
            </w:r>
          </w:p>
          <w:p w14:paraId="6F63F63B" w14:textId="77777777" w:rsidR="004436CE" w:rsidRPr="00B42807" w:rsidRDefault="004436CE" w:rsidP="00023CB3">
            <w:pPr>
              <w:adjustRightInd w:val="0"/>
              <w:spacing w:after="0" w:line="240" w:lineRule="auto"/>
              <w:ind w:right="117"/>
              <w:jc w:val="center"/>
              <w:rPr>
                <w:rFonts w:ascii="Arial" w:eastAsiaTheme="minorEastAsia" w:hAnsi="Arial" w:cs="Arial"/>
                <w:bCs/>
                <w:kern w:val="0"/>
                <w:lang w:eastAsia="zh-CN"/>
                <w14:ligatures w14:val="none"/>
              </w:rPr>
            </w:pPr>
            <w:r w:rsidRPr="00B42807">
              <w:rPr>
                <w:rFonts w:ascii="Arial" w:eastAsiaTheme="minorEastAsia" w:hAnsi="Arial" w:cs="Arial"/>
                <w:bCs/>
                <w:kern w:val="0"/>
                <w:lang w:eastAsia="zh-CN"/>
                <w14:ligatures w14:val="none"/>
              </w:rPr>
              <w:t>(silpnai)</w:t>
            </w:r>
          </w:p>
        </w:tc>
        <w:tc>
          <w:tcPr>
            <w:tcW w:w="7662" w:type="dxa"/>
            <w:vAlign w:val="center"/>
          </w:tcPr>
          <w:p w14:paraId="68EA33E9" w14:textId="26CD1294" w:rsidR="004436CE" w:rsidRPr="00B42807" w:rsidRDefault="004436CE" w:rsidP="00023CB3">
            <w:pPr>
              <w:pStyle w:val="Sraopastraipa"/>
              <w:tabs>
                <w:tab w:val="left" w:pos="41"/>
              </w:tabs>
              <w:spacing w:after="0" w:line="240" w:lineRule="auto"/>
              <w:ind w:left="41" w:right="175"/>
              <w:jc w:val="both"/>
              <w:rPr>
                <w:rStyle w:val="normaltextrun"/>
                <w:rFonts w:ascii="Arial" w:hAnsi="Arial" w:cs="Arial"/>
                <w:kern w:val="0"/>
                <w14:ligatures w14:val="none"/>
              </w:rPr>
            </w:pPr>
            <w:r w:rsidRPr="00B42807">
              <w:rPr>
                <w:rStyle w:val="normaltextrun"/>
                <w:rFonts w:ascii="Arial" w:hAnsi="Arial" w:cs="Arial"/>
                <w:b/>
                <w:bCs/>
                <w:kern w:val="0"/>
                <w14:ligatures w14:val="none"/>
              </w:rPr>
              <w:t>5 balai skiriami</w:t>
            </w:r>
            <w:r w:rsidRPr="00B42807">
              <w:rPr>
                <w:rStyle w:val="normaltextrun"/>
                <w:rFonts w:ascii="Arial" w:hAnsi="Arial" w:cs="Arial"/>
                <w:kern w:val="0"/>
                <w14:ligatures w14:val="none"/>
              </w:rPr>
              <w:t xml:space="preserve">, kai pasiūlymo atitiktis yra tik formali, </w:t>
            </w:r>
            <w:r w:rsidR="00480784" w:rsidRPr="00B42807">
              <w:rPr>
                <w:rStyle w:val="normaltextrun"/>
                <w:rFonts w:ascii="Arial" w:hAnsi="Arial" w:cs="Arial"/>
                <w:kern w:val="0"/>
                <w14:ligatures w14:val="none"/>
              </w:rPr>
              <w:t xml:space="preserve">užduotis pateikta </w:t>
            </w:r>
            <w:r w:rsidR="00273141" w:rsidRPr="00B42807">
              <w:rPr>
                <w:rStyle w:val="normaltextrun"/>
                <w:rFonts w:ascii="Arial" w:hAnsi="Arial" w:cs="Arial"/>
                <w:kern w:val="0"/>
                <w14:ligatures w14:val="none"/>
              </w:rPr>
              <w:t>kiek padrikai</w:t>
            </w:r>
            <w:r w:rsidR="00480784" w:rsidRPr="00B42807">
              <w:rPr>
                <w:rStyle w:val="normaltextrun"/>
                <w:rFonts w:ascii="Arial" w:hAnsi="Arial" w:cs="Arial"/>
                <w:kern w:val="0"/>
                <w14:ligatures w14:val="none"/>
              </w:rPr>
              <w:t>, nestruktūruotai,</w:t>
            </w:r>
            <w:r w:rsidRPr="00B42807">
              <w:rPr>
                <w:rStyle w:val="normaltextrun"/>
                <w:rFonts w:ascii="Arial" w:hAnsi="Arial" w:cs="Arial"/>
                <w:kern w:val="0"/>
                <w14:ligatures w14:val="none"/>
              </w:rPr>
              <w:t xml:space="preserve"> nėra pateikiama nurodytose dalyse prašoma informacija (yra esminių trūkumų vienoje dalyje).</w:t>
            </w:r>
          </w:p>
          <w:p w14:paraId="7BD662DC" w14:textId="77777777" w:rsidR="004436CE" w:rsidRPr="00B42807" w:rsidRDefault="004436CE" w:rsidP="00023CB3">
            <w:pPr>
              <w:pStyle w:val="Sraopastraipa"/>
              <w:tabs>
                <w:tab w:val="left" w:pos="41"/>
              </w:tabs>
              <w:spacing w:after="0" w:line="240" w:lineRule="auto"/>
              <w:ind w:left="41" w:right="175"/>
              <w:jc w:val="both"/>
              <w:rPr>
                <w:rStyle w:val="normaltextrun"/>
                <w:rFonts w:ascii="Arial" w:hAnsi="Arial" w:cs="Arial"/>
                <w:kern w:val="0"/>
                <w14:ligatures w14:val="none"/>
              </w:rPr>
            </w:pPr>
            <w:r w:rsidRPr="00B42807">
              <w:rPr>
                <w:rStyle w:val="normaltextrun"/>
                <w:rFonts w:ascii="Arial" w:hAnsi="Arial" w:cs="Arial"/>
                <w:b/>
                <w:bCs/>
                <w:kern w:val="0"/>
                <w14:ligatures w14:val="none"/>
              </w:rPr>
              <w:t xml:space="preserve">4 balai skiriami </w:t>
            </w:r>
            <w:r w:rsidRPr="00B42807">
              <w:rPr>
                <w:rStyle w:val="normaltextrun"/>
                <w:rFonts w:ascii="Arial" w:hAnsi="Arial" w:cs="Arial"/>
                <w:kern w:val="0"/>
                <w14:ligatures w14:val="none"/>
              </w:rPr>
              <w:t>kai pasiūlymo atitiktis pagal šį kriterijų yra tik formali, taip pat nesivadovaujama į 3 (tris) dalis išskaidytu vertinimo kriterijaus parametro detalizavimu ir nėra pateikiama nurodytose dalyse prašoma informacija (yra esminių trūkumų dviejose dalyse).</w:t>
            </w:r>
          </w:p>
          <w:p w14:paraId="6A9B7D5E" w14:textId="52D932A2" w:rsidR="004436CE" w:rsidRPr="00B42807" w:rsidRDefault="004436CE" w:rsidP="00023CB3">
            <w:pPr>
              <w:pStyle w:val="Sraopastraipa"/>
              <w:tabs>
                <w:tab w:val="left" w:pos="41"/>
              </w:tabs>
              <w:spacing w:after="0" w:line="240" w:lineRule="auto"/>
              <w:ind w:left="41" w:right="175"/>
              <w:jc w:val="both"/>
              <w:rPr>
                <w:rStyle w:val="normaltextrun"/>
                <w:rFonts w:ascii="Arial" w:hAnsi="Arial" w:cs="Arial"/>
                <w:kern w:val="0"/>
                <w14:ligatures w14:val="none"/>
              </w:rPr>
            </w:pPr>
            <w:r w:rsidRPr="00B42807">
              <w:rPr>
                <w:rStyle w:val="normaltextrun"/>
                <w:rFonts w:ascii="Arial" w:hAnsi="Arial" w:cs="Arial"/>
                <w:b/>
                <w:bCs/>
                <w:kern w:val="0"/>
                <w14:ligatures w14:val="none"/>
              </w:rPr>
              <w:t xml:space="preserve">3 balai skiriami </w:t>
            </w:r>
            <w:r w:rsidRPr="00B42807">
              <w:rPr>
                <w:rStyle w:val="normaltextrun"/>
                <w:rFonts w:ascii="Arial" w:hAnsi="Arial" w:cs="Arial"/>
                <w:kern w:val="0"/>
                <w14:ligatures w14:val="none"/>
              </w:rPr>
              <w:t xml:space="preserve">kai pasiūlymo atitiktis pagal šį kriterijų yra tik formali, </w:t>
            </w:r>
            <w:r w:rsidR="00273141" w:rsidRPr="00B42807">
              <w:rPr>
                <w:rStyle w:val="normaltextrun"/>
                <w:rFonts w:ascii="Arial" w:hAnsi="Arial" w:cs="Arial"/>
                <w:kern w:val="0"/>
                <w14:ligatures w14:val="none"/>
              </w:rPr>
              <w:t xml:space="preserve">užduotis pateikta chaotiškai, nestruktūruotai, </w:t>
            </w:r>
            <w:r w:rsidRPr="00B42807">
              <w:rPr>
                <w:rStyle w:val="normaltextrun"/>
                <w:rFonts w:ascii="Arial" w:hAnsi="Arial" w:cs="Arial"/>
                <w:kern w:val="0"/>
                <w14:ligatures w14:val="none"/>
              </w:rPr>
              <w:t>nėra pateikiama nurodytose dalyse prašoma informacija (yra esminių trūkumų visose dalyse).</w:t>
            </w:r>
          </w:p>
          <w:p w14:paraId="6A256B45" w14:textId="7B5BDD60" w:rsidR="004436CE" w:rsidRPr="00B42807" w:rsidRDefault="004436CE" w:rsidP="006438C1">
            <w:pPr>
              <w:pStyle w:val="Sraopastraipa"/>
              <w:tabs>
                <w:tab w:val="left" w:pos="41"/>
              </w:tabs>
              <w:spacing w:after="0" w:line="240" w:lineRule="auto"/>
              <w:ind w:left="41" w:right="175"/>
              <w:jc w:val="both"/>
              <w:rPr>
                <w:rStyle w:val="normaltextrun"/>
                <w:rFonts w:ascii="Arial" w:hAnsi="Arial" w:cs="Arial"/>
                <w:kern w:val="0"/>
                <w14:ligatures w14:val="none"/>
              </w:rPr>
            </w:pPr>
            <w:r w:rsidRPr="00B42807">
              <w:rPr>
                <w:rStyle w:val="normaltextrun"/>
                <w:rFonts w:ascii="Arial" w:hAnsi="Arial" w:cs="Arial"/>
                <w:b/>
                <w:bCs/>
                <w:kern w:val="0"/>
                <w14:ligatures w14:val="none"/>
              </w:rPr>
              <w:t>2</w:t>
            </w:r>
            <w:r w:rsidR="006438C1" w:rsidRPr="00B42807">
              <w:rPr>
                <w:rStyle w:val="normaltextrun"/>
                <w:rFonts w:ascii="Arial" w:hAnsi="Arial" w:cs="Arial"/>
                <w:b/>
                <w:bCs/>
                <w:kern w:val="0"/>
                <w14:ligatures w14:val="none"/>
              </w:rPr>
              <w:t xml:space="preserve"> </w:t>
            </w:r>
            <w:r w:rsidRPr="00B42807">
              <w:rPr>
                <w:rStyle w:val="normaltextrun"/>
                <w:rFonts w:ascii="Arial" w:hAnsi="Arial" w:cs="Arial"/>
                <w:b/>
                <w:bCs/>
                <w:kern w:val="0"/>
                <w14:ligatures w14:val="none"/>
              </w:rPr>
              <w:t>balai skiriami</w:t>
            </w:r>
            <w:r w:rsidRPr="00B42807">
              <w:rPr>
                <w:rStyle w:val="normaltextrun"/>
                <w:rFonts w:ascii="Arial" w:hAnsi="Arial" w:cs="Arial"/>
                <w:kern w:val="0"/>
                <w14:ligatures w14:val="none"/>
              </w:rPr>
              <w:t xml:space="preserve"> kai pasiūlymo atitiktis pagal šį kriterijų yra tik formali, pasiūlymas pateiktas padrikai, nestruktūruotai,</w:t>
            </w:r>
            <w:r w:rsidR="00273141" w:rsidRPr="00B42807">
              <w:rPr>
                <w:rStyle w:val="normaltextrun"/>
                <w:rFonts w:ascii="Arial" w:hAnsi="Arial" w:cs="Arial"/>
                <w:kern w:val="0"/>
                <w14:ligatures w14:val="none"/>
              </w:rPr>
              <w:t xml:space="preserve"> </w:t>
            </w:r>
            <w:r w:rsidRPr="00B42807">
              <w:rPr>
                <w:rStyle w:val="normaltextrun"/>
                <w:rFonts w:ascii="Arial" w:hAnsi="Arial" w:cs="Arial"/>
                <w:kern w:val="0"/>
                <w14:ligatures w14:val="none"/>
              </w:rPr>
              <w:t>nėra argumentacijos ir pagrindimo</w:t>
            </w:r>
            <w:r w:rsidR="00896633" w:rsidRPr="00B42807">
              <w:rPr>
                <w:rStyle w:val="normaltextrun"/>
                <w:rFonts w:ascii="Arial" w:hAnsi="Arial" w:cs="Arial"/>
                <w:kern w:val="0"/>
                <w14:ligatures w14:val="none"/>
              </w:rPr>
              <w:t xml:space="preserve"> kiekvienoje dalyje yra </w:t>
            </w:r>
            <w:r w:rsidR="006B32E2" w:rsidRPr="00B42807">
              <w:rPr>
                <w:rStyle w:val="normaltextrun"/>
                <w:rFonts w:ascii="Arial" w:hAnsi="Arial" w:cs="Arial"/>
                <w:kern w:val="0"/>
                <w14:ligatures w14:val="none"/>
              </w:rPr>
              <w:t>po</w:t>
            </w:r>
            <w:r w:rsidR="00D6199F" w:rsidRPr="00B42807">
              <w:rPr>
                <w:rStyle w:val="normaltextrun"/>
                <w:rFonts w:ascii="Arial" w:hAnsi="Arial" w:cs="Arial"/>
                <w:kern w:val="0"/>
                <w14:ligatures w14:val="none"/>
              </w:rPr>
              <w:t xml:space="preserve"> </w:t>
            </w:r>
            <w:r w:rsidR="00930F0B" w:rsidRPr="00B42807">
              <w:rPr>
                <w:rStyle w:val="normaltextrun"/>
                <w:rFonts w:ascii="Arial" w:hAnsi="Arial" w:cs="Arial"/>
                <w:kern w:val="0"/>
                <w14:ligatures w14:val="none"/>
              </w:rPr>
              <w:t>du trūkumus (</w:t>
            </w:r>
            <w:r w:rsidR="00CB5DA7" w:rsidRPr="00B42807">
              <w:rPr>
                <w:rStyle w:val="normaltextrun"/>
                <w:rFonts w:ascii="Arial" w:hAnsi="Arial" w:cs="Arial"/>
                <w:kern w:val="0"/>
                <w14:ligatures w14:val="none"/>
              </w:rPr>
              <w:t xml:space="preserve">du </w:t>
            </w:r>
            <w:r w:rsidR="00930F0B" w:rsidRPr="00B42807">
              <w:rPr>
                <w:rStyle w:val="normaltextrun"/>
                <w:rFonts w:ascii="Arial" w:hAnsi="Arial" w:cs="Arial"/>
                <w:kern w:val="0"/>
                <w14:ligatures w14:val="none"/>
              </w:rPr>
              <w:t xml:space="preserve">esminius arba esminį ir vieną neesminį). </w:t>
            </w:r>
          </w:p>
          <w:p w14:paraId="7E3F7226" w14:textId="468F8990" w:rsidR="006438C1" w:rsidRPr="00B42807" w:rsidRDefault="006438C1" w:rsidP="006438C1">
            <w:pPr>
              <w:pStyle w:val="Sraopastraipa"/>
              <w:tabs>
                <w:tab w:val="left" w:pos="41"/>
              </w:tabs>
              <w:spacing w:after="0" w:line="240" w:lineRule="auto"/>
              <w:ind w:left="41" w:right="175"/>
              <w:jc w:val="both"/>
              <w:rPr>
                <w:rStyle w:val="normaltextrun"/>
                <w:rFonts w:ascii="Arial" w:hAnsi="Arial" w:cs="Arial"/>
                <w:b/>
                <w:bCs/>
                <w:kern w:val="0"/>
                <w14:ligatures w14:val="none"/>
              </w:rPr>
            </w:pPr>
            <w:r w:rsidRPr="00B42807">
              <w:rPr>
                <w:rStyle w:val="normaltextrun"/>
                <w:rFonts w:ascii="Arial" w:hAnsi="Arial" w:cs="Arial"/>
                <w:b/>
                <w:bCs/>
                <w:kern w:val="0"/>
                <w14:ligatures w14:val="none"/>
              </w:rPr>
              <w:t>1 balas skiriamas</w:t>
            </w:r>
            <w:r w:rsidRPr="00B42807">
              <w:rPr>
                <w:rFonts w:ascii="Arial" w:hAnsi="Arial" w:cs="Arial"/>
              </w:rPr>
              <w:t xml:space="preserve"> </w:t>
            </w:r>
            <w:r w:rsidRPr="00B42807">
              <w:rPr>
                <w:rStyle w:val="normaltextrun"/>
                <w:rFonts w:ascii="Arial" w:hAnsi="Arial" w:cs="Arial"/>
                <w:kern w:val="0"/>
                <w14:ligatures w14:val="none"/>
              </w:rPr>
              <w:t>kai pasiūlymo atitiktis pagal šį kriterijų yra tik formali, pasiūlymas pateiktas padrikai, nestruktūruotai, nėra argumentacijos ir pagrindimo.</w:t>
            </w:r>
            <w:r w:rsidRPr="00B42807">
              <w:rPr>
                <w:rStyle w:val="normaltextrun"/>
                <w:rFonts w:ascii="Arial" w:hAnsi="Arial" w:cs="Arial"/>
                <w:b/>
                <w:bCs/>
                <w:kern w:val="0"/>
                <w14:ligatures w14:val="none"/>
              </w:rPr>
              <w:t xml:space="preserve">   </w:t>
            </w:r>
          </w:p>
          <w:p w14:paraId="098E3397" w14:textId="77777777" w:rsidR="00273141" w:rsidRPr="00B42807" w:rsidRDefault="00273141" w:rsidP="00273141">
            <w:pPr>
              <w:pStyle w:val="paragraph"/>
              <w:tabs>
                <w:tab w:val="left" w:pos="36"/>
              </w:tabs>
              <w:spacing w:before="0" w:beforeAutospacing="0" w:after="0" w:afterAutospacing="0"/>
              <w:ind w:left="41" w:right="165"/>
              <w:jc w:val="both"/>
              <w:textAlignment w:val="baseline"/>
              <w:rPr>
                <w:rStyle w:val="normaltextrun"/>
                <w:rFonts w:ascii="Arial" w:hAnsi="Arial" w:cs="Arial"/>
                <w:b/>
                <w:bCs/>
                <w:sz w:val="22"/>
                <w:szCs w:val="22"/>
                <w:lang w:val="lt-LT"/>
              </w:rPr>
            </w:pPr>
            <w:r w:rsidRPr="00B42807">
              <w:rPr>
                <w:rStyle w:val="normaltextrun"/>
                <w:rFonts w:ascii="Arial" w:hAnsi="Arial" w:cs="Arial"/>
                <w:b/>
                <w:bCs/>
                <w:sz w:val="22"/>
                <w:szCs w:val="22"/>
                <w:lang w:val="lt-LT"/>
              </w:rPr>
              <w:t xml:space="preserve">Esminių trūkumų pavyzdžiai:  </w:t>
            </w:r>
          </w:p>
          <w:p w14:paraId="2F5DEBAB" w14:textId="77777777" w:rsidR="00273141" w:rsidRPr="00B42807" w:rsidRDefault="00273141" w:rsidP="00273141">
            <w:pPr>
              <w:pStyle w:val="paragraph"/>
              <w:tabs>
                <w:tab w:val="left" w:pos="36"/>
              </w:tabs>
              <w:spacing w:before="0" w:beforeAutospacing="0" w:after="0" w:afterAutospacing="0"/>
              <w:ind w:left="41" w:right="165"/>
              <w:jc w:val="both"/>
              <w:textAlignment w:val="baseline"/>
              <w:rPr>
                <w:rStyle w:val="normaltextrun"/>
                <w:rFonts w:ascii="Arial" w:hAnsi="Arial" w:cs="Arial"/>
                <w:sz w:val="22"/>
                <w:szCs w:val="22"/>
                <w:lang w:val="lt-LT"/>
              </w:rPr>
            </w:pPr>
            <w:r w:rsidRPr="00B42807">
              <w:rPr>
                <w:rStyle w:val="normaltextrun"/>
                <w:rFonts w:ascii="Arial" w:hAnsi="Arial" w:cs="Arial"/>
                <w:sz w:val="22"/>
                <w:szCs w:val="22"/>
                <w:lang w:val="lt-LT"/>
              </w:rPr>
              <w:t>1) pateikta renginio programa, stilius neturi aiškios koncepcijos, trūksta vientisumo ir atitikties Bendrovės strategijai, vertybėms, tikslams; </w:t>
            </w:r>
          </w:p>
          <w:p w14:paraId="4126C15C" w14:textId="77777777" w:rsidR="00273141" w:rsidRPr="00B42807" w:rsidRDefault="00273141" w:rsidP="00273141">
            <w:pPr>
              <w:tabs>
                <w:tab w:val="left" w:pos="36"/>
              </w:tabs>
              <w:spacing w:after="0" w:line="240" w:lineRule="auto"/>
              <w:ind w:left="41" w:right="175"/>
              <w:jc w:val="both"/>
              <w:rPr>
                <w:rStyle w:val="normaltextrun"/>
                <w:rFonts w:ascii="Arial" w:hAnsi="Arial" w:cs="Arial"/>
                <w:kern w:val="0"/>
                <w14:ligatures w14:val="none"/>
              </w:rPr>
            </w:pPr>
            <w:r w:rsidRPr="00B42807">
              <w:rPr>
                <w:rStyle w:val="normaltextrun"/>
                <w:rFonts w:ascii="Arial" w:eastAsia="Times New Roman" w:hAnsi="Arial" w:cs="Arial"/>
                <w:kern w:val="0"/>
                <w14:ligatures w14:val="none"/>
              </w:rPr>
              <w:t>2) nėra aiškiai aprašyta, kaip pasiūlytos idėjos</w:t>
            </w:r>
            <w:r w:rsidRPr="00B42807">
              <w:rPr>
                <w:rFonts w:ascii="Arial" w:hAnsi="Arial" w:cs="Arial"/>
                <w:kern w:val="0"/>
                <w14:ligatures w14:val="none"/>
              </w:rPr>
              <w:t xml:space="preserve"> ir stiliaus sprendimu </w:t>
            </w:r>
            <w:r w:rsidRPr="00B42807">
              <w:rPr>
                <w:rFonts w:ascii="Arial" w:hAnsi="Arial" w:cs="Arial"/>
              </w:rPr>
              <w:t>bus</w:t>
            </w:r>
            <w:r w:rsidRPr="00B42807">
              <w:rPr>
                <w:rFonts w:ascii="Arial" w:hAnsi="Arial" w:cs="Arial"/>
                <w:kern w:val="0"/>
                <w14:ligatures w14:val="none"/>
              </w:rPr>
              <w:t xml:space="preserve"> formuoj</w:t>
            </w:r>
            <w:r w:rsidRPr="00B42807">
              <w:rPr>
                <w:rFonts w:ascii="Arial" w:hAnsi="Arial" w:cs="Arial"/>
              </w:rPr>
              <w:t xml:space="preserve">amas </w:t>
            </w:r>
            <w:r w:rsidRPr="00B42807">
              <w:rPr>
                <w:rFonts w:ascii="Arial" w:hAnsi="Arial" w:cs="Arial"/>
                <w:kern w:val="0"/>
                <w14:ligatures w14:val="none"/>
              </w:rPr>
              <w:t>komandiškuma</w:t>
            </w:r>
            <w:r w:rsidRPr="00B42807">
              <w:rPr>
                <w:rFonts w:ascii="Arial" w:hAnsi="Arial" w:cs="Arial"/>
              </w:rPr>
              <w:t>s</w:t>
            </w:r>
            <w:r w:rsidRPr="00B42807">
              <w:rPr>
                <w:rFonts w:ascii="Arial" w:hAnsi="Arial" w:cs="Arial"/>
                <w:kern w:val="0"/>
                <w14:ligatures w14:val="none"/>
              </w:rPr>
              <w:t>, didina</w:t>
            </w:r>
            <w:r w:rsidRPr="00B42807">
              <w:rPr>
                <w:rFonts w:ascii="Arial" w:hAnsi="Arial" w:cs="Arial"/>
              </w:rPr>
              <w:t>mas</w:t>
            </w:r>
            <w:r w:rsidRPr="00B42807">
              <w:rPr>
                <w:rFonts w:ascii="Arial" w:hAnsi="Arial" w:cs="Arial"/>
                <w:kern w:val="0"/>
                <w14:ligatures w14:val="none"/>
              </w:rPr>
              <w:t xml:space="preserve"> įsitraukima</w:t>
            </w:r>
            <w:r w:rsidRPr="00B42807">
              <w:rPr>
                <w:rFonts w:ascii="Arial" w:hAnsi="Arial" w:cs="Arial"/>
              </w:rPr>
              <w:t>s</w:t>
            </w:r>
            <w:r w:rsidRPr="00B42807">
              <w:rPr>
                <w:rStyle w:val="normaltextrun"/>
                <w:rFonts w:ascii="Arial" w:eastAsia="Times New Roman" w:hAnsi="Arial" w:cs="Arial"/>
                <w:kern w:val="0"/>
                <w14:ligatures w14:val="none"/>
              </w:rPr>
              <w:t>;</w:t>
            </w:r>
          </w:p>
          <w:p w14:paraId="06D4AFC8" w14:textId="77777777" w:rsidR="00273141" w:rsidRPr="00B42807" w:rsidRDefault="00273141" w:rsidP="00273141">
            <w:pPr>
              <w:tabs>
                <w:tab w:val="left" w:pos="36"/>
              </w:tabs>
              <w:spacing w:after="0" w:line="240" w:lineRule="auto"/>
              <w:ind w:left="41" w:right="175"/>
              <w:jc w:val="both"/>
              <w:rPr>
                <w:rStyle w:val="normaltextrun"/>
                <w:rFonts w:ascii="Arial" w:eastAsia="Times New Roman" w:hAnsi="Arial" w:cs="Arial"/>
                <w:kern w:val="0"/>
                <w14:ligatures w14:val="none"/>
              </w:rPr>
            </w:pPr>
            <w:r w:rsidRPr="00B42807">
              <w:rPr>
                <w:rStyle w:val="normaltextrun"/>
                <w:rFonts w:ascii="Arial" w:hAnsi="Arial" w:cs="Arial"/>
                <w:kern w:val="0"/>
                <w14:ligatures w14:val="none"/>
              </w:rPr>
              <w:t>3) p</w:t>
            </w:r>
            <w:r w:rsidRPr="00B42807">
              <w:rPr>
                <w:rStyle w:val="normaltextrun"/>
                <w:rFonts w:ascii="Arial" w:eastAsia="Times New Roman" w:hAnsi="Arial" w:cs="Arial"/>
                <w:kern w:val="0"/>
                <w14:ligatures w14:val="none"/>
              </w:rPr>
              <w:t>reliminarioje renginio sąmatoje nėra išskirta organizatoriaus ir trečiųjų šalių lėšų;</w:t>
            </w:r>
          </w:p>
          <w:p w14:paraId="49B6E879" w14:textId="28683877" w:rsidR="004436CE" w:rsidRPr="00B42807" w:rsidRDefault="00273141" w:rsidP="00273141">
            <w:pPr>
              <w:tabs>
                <w:tab w:val="left" w:pos="41"/>
              </w:tabs>
              <w:spacing w:after="0" w:line="240" w:lineRule="auto"/>
              <w:ind w:right="175"/>
              <w:jc w:val="both"/>
              <w:rPr>
                <w:rStyle w:val="normaltextrun"/>
                <w:rFonts w:ascii="Arial" w:eastAsia="Times New Roman" w:hAnsi="Arial" w:cs="Arial"/>
                <w:kern w:val="0"/>
                <w14:ligatures w14:val="none"/>
              </w:rPr>
            </w:pPr>
            <w:r w:rsidRPr="00B42807">
              <w:rPr>
                <w:rStyle w:val="normaltextrun"/>
                <w:rFonts w:ascii="Arial" w:eastAsia="Times New Roman" w:hAnsi="Arial" w:cs="Arial"/>
                <w:kern w:val="0"/>
                <w14:ligatures w14:val="none"/>
              </w:rPr>
              <w:t>4) nėra pagrįstas aktualumas tikslinei grupei – skirtingo amžiaus, darbinės patirties bendrovės darbuotojams, ilgamečiams bendrovės darbuotojams.</w:t>
            </w:r>
          </w:p>
        </w:tc>
      </w:tr>
      <w:tr w:rsidR="004436CE" w:rsidRPr="00B42807" w14:paraId="3B7F2B64" w14:textId="77777777" w:rsidTr="00B42807">
        <w:trPr>
          <w:trHeight w:val="274"/>
          <w:jc w:val="center"/>
        </w:trPr>
        <w:tc>
          <w:tcPr>
            <w:tcW w:w="2552" w:type="dxa"/>
            <w:vAlign w:val="center"/>
          </w:tcPr>
          <w:p w14:paraId="1230A829" w14:textId="77777777" w:rsidR="004436CE" w:rsidRPr="00B42807" w:rsidRDefault="004436CE" w:rsidP="00023CB3">
            <w:pPr>
              <w:adjustRightInd w:val="0"/>
              <w:spacing w:after="0" w:line="240" w:lineRule="auto"/>
              <w:ind w:right="117"/>
              <w:jc w:val="center"/>
              <w:rPr>
                <w:rFonts w:ascii="Arial" w:eastAsiaTheme="minorEastAsia" w:hAnsi="Arial" w:cs="Arial"/>
                <w:bCs/>
                <w:kern w:val="0"/>
                <w:lang w:eastAsia="zh-CN"/>
                <w14:ligatures w14:val="none"/>
              </w:rPr>
            </w:pPr>
            <w:r w:rsidRPr="00B42807">
              <w:rPr>
                <w:rFonts w:ascii="Arial" w:eastAsiaTheme="minorEastAsia" w:hAnsi="Arial" w:cs="Arial"/>
                <w:bCs/>
                <w:kern w:val="0"/>
                <w:lang w:eastAsia="zh-CN"/>
                <w14:ligatures w14:val="none"/>
              </w:rPr>
              <w:t>0 balų</w:t>
            </w:r>
          </w:p>
        </w:tc>
        <w:tc>
          <w:tcPr>
            <w:tcW w:w="7662" w:type="dxa"/>
            <w:vAlign w:val="center"/>
          </w:tcPr>
          <w:p w14:paraId="369CE162" w14:textId="639960A3" w:rsidR="004436CE" w:rsidRPr="00B42807" w:rsidRDefault="00273141" w:rsidP="00023CB3">
            <w:pPr>
              <w:tabs>
                <w:tab w:val="left" w:pos="36"/>
              </w:tabs>
              <w:spacing w:after="0" w:line="240" w:lineRule="auto"/>
              <w:ind w:left="41" w:right="176"/>
              <w:jc w:val="both"/>
              <w:rPr>
                <w:rFonts w:ascii="Arial" w:eastAsiaTheme="minorEastAsia" w:hAnsi="Arial" w:cs="Arial"/>
                <w:bCs/>
                <w:kern w:val="0"/>
                <w14:ligatures w14:val="none"/>
              </w:rPr>
            </w:pPr>
            <w:r w:rsidRPr="00B42807">
              <w:rPr>
                <w:rStyle w:val="normaltextrun"/>
                <w:rFonts w:ascii="Arial" w:eastAsia="Times New Roman" w:hAnsi="Arial" w:cs="Arial"/>
                <w:kern w:val="0"/>
                <w14:ligatures w14:val="none"/>
              </w:rPr>
              <w:t>Užduotis nepateikta.</w:t>
            </w:r>
            <w:r w:rsidR="004436CE" w:rsidRPr="00B42807">
              <w:rPr>
                <w:rFonts w:ascii="Arial" w:eastAsiaTheme="minorEastAsia" w:hAnsi="Arial" w:cs="Arial"/>
                <w:bCs/>
                <w:kern w:val="0"/>
                <w14:ligatures w14:val="none"/>
              </w:rPr>
              <w:t xml:space="preserve"> </w:t>
            </w:r>
          </w:p>
        </w:tc>
      </w:tr>
    </w:tbl>
    <w:p w14:paraId="19532144" w14:textId="2AABF6AE" w:rsidR="004436CE" w:rsidRPr="00B42807" w:rsidRDefault="004436CE" w:rsidP="00765480">
      <w:pPr>
        <w:tabs>
          <w:tab w:val="left" w:pos="709"/>
          <w:tab w:val="left" w:pos="993"/>
        </w:tabs>
        <w:spacing w:after="0" w:line="240" w:lineRule="auto"/>
        <w:ind w:firstLine="567"/>
        <w:rPr>
          <w:rFonts w:ascii="Arial" w:hAnsi="Arial" w:cs="Arial"/>
          <w:b/>
          <w:bCs/>
          <w:kern w:val="0"/>
          <w:lang w:eastAsia="lt-LT"/>
          <w14:ligatures w14:val="none"/>
        </w:rPr>
      </w:pPr>
    </w:p>
    <w:p w14:paraId="17D18FB1" w14:textId="4931E429" w:rsidR="00765480" w:rsidRPr="001F4EEB" w:rsidRDefault="00765480" w:rsidP="00765480">
      <w:pPr>
        <w:pStyle w:val="Sraopastraipa"/>
        <w:numPr>
          <w:ilvl w:val="1"/>
          <w:numId w:val="8"/>
        </w:numPr>
        <w:tabs>
          <w:tab w:val="left" w:pos="709"/>
          <w:tab w:val="left" w:pos="993"/>
        </w:tabs>
        <w:spacing w:after="0" w:line="240" w:lineRule="auto"/>
        <w:ind w:left="0" w:firstLine="567"/>
        <w:jc w:val="both"/>
        <w:rPr>
          <w:rFonts w:ascii="Arial" w:eastAsia="Calibri" w:hAnsi="Arial" w:cs="Arial"/>
          <w:color w:val="000000" w:themeColor="text1"/>
          <w:szCs w:val="24"/>
        </w:rPr>
      </w:pPr>
      <w:r w:rsidRPr="001F4EEB">
        <w:rPr>
          <w:rFonts w:ascii="Arial" w:eastAsiaTheme="minorEastAsia" w:hAnsi="Arial" w:cs="Arial"/>
          <w:bCs/>
          <w:iCs/>
          <w:szCs w:val="24"/>
          <w:lang w:eastAsia="zh-CN"/>
        </w:rPr>
        <w:t xml:space="preserve">Antrojo kriterijaus </w:t>
      </w:r>
      <w:r w:rsidRPr="001F4EEB">
        <w:rPr>
          <w:rFonts w:ascii="Arial" w:eastAsiaTheme="minorEastAsia" w:hAnsi="Arial" w:cs="Arial"/>
          <w:bCs/>
          <w:i/>
          <w:szCs w:val="24"/>
          <w:lang w:eastAsia="zh-CN"/>
        </w:rPr>
        <w:t>Užduočių parengimo kokybė (T</w:t>
      </w:r>
      <w:r w:rsidRPr="001F4EEB">
        <w:rPr>
          <w:rFonts w:ascii="Arial" w:eastAsiaTheme="minorEastAsia" w:hAnsi="Arial" w:cs="Arial"/>
          <w:bCs/>
          <w:i/>
          <w:szCs w:val="24"/>
          <w:vertAlign w:val="subscript"/>
          <w:lang w:eastAsia="zh-CN"/>
        </w:rPr>
        <w:t>1</w:t>
      </w:r>
      <w:r w:rsidRPr="001F4EEB">
        <w:rPr>
          <w:rFonts w:ascii="Arial" w:eastAsiaTheme="minorEastAsia" w:hAnsi="Arial" w:cs="Arial"/>
          <w:bCs/>
          <w:i/>
          <w:szCs w:val="24"/>
          <w:lang w:eastAsia="zh-CN"/>
        </w:rPr>
        <w:t>)</w:t>
      </w:r>
      <w:r w:rsidRPr="001F4EEB">
        <w:rPr>
          <w:rFonts w:ascii="Arial" w:eastAsia="Calibri" w:hAnsi="Arial" w:cs="Arial"/>
          <w:color w:val="000000" w:themeColor="text1"/>
          <w:szCs w:val="24"/>
        </w:rPr>
        <w:t xml:space="preserve"> įvertinimas balais (P</w:t>
      </w:r>
      <w:r w:rsidRPr="001F4EEB">
        <w:rPr>
          <w:rFonts w:ascii="Arial" w:eastAsia="Calibri" w:hAnsi="Arial" w:cs="Arial"/>
          <w:color w:val="000000" w:themeColor="text1"/>
          <w:szCs w:val="24"/>
          <w:vertAlign w:val="subscript"/>
        </w:rPr>
        <w:t>1</w:t>
      </w:r>
      <w:r w:rsidRPr="001F4EEB">
        <w:rPr>
          <w:rFonts w:ascii="Arial" w:eastAsia="Calibri" w:hAnsi="Arial" w:cs="Arial"/>
          <w:color w:val="000000" w:themeColor="text1"/>
          <w:szCs w:val="24"/>
        </w:rPr>
        <w:t>) apskaičiuojamas kaip ekspertų kiekvienam iš šių kriterijų suteiktų balų vidurkis. Ekspertų suteiktų balų vidurkiai apskaičiuojami 2 skaitmenų po kablelio tikslumu.</w:t>
      </w:r>
    </w:p>
    <w:p w14:paraId="61F84588" w14:textId="5AD25A9F" w:rsidR="00765480" w:rsidRPr="001F4EEB" w:rsidRDefault="00765480" w:rsidP="00765480">
      <w:pPr>
        <w:pStyle w:val="Sraopastraipa"/>
        <w:numPr>
          <w:ilvl w:val="0"/>
          <w:numId w:val="8"/>
        </w:numPr>
        <w:tabs>
          <w:tab w:val="left" w:pos="851"/>
        </w:tabs>
        <w:spacing w:after="0" w:line="240" w:lineRule="auto"/>
        <w:ind w:left="0" w:firstLine="567"/>
        <w:jc w:val="both"/>
        <w:rPr>
          <w:rFonts w:ascii="Arial" w:hAnsi="Arial" w:cs="Arial"/>
          <w:szCs w:val="24"/>
        </w:rPr>
      </w:pPr>
      <w:r w:rsidRPr="001F4EEB">
        <w:rPr>
          <w:rFonts w:ascii="Arial" w:hAnsi="Arial" w:cs="Arial"/>
          <w:szCs w:val="24"/>
        </w:rPr>
        <w:t>Jei dalyvio techninis pasiūlymas pagal kokybės (T</w:t>
      </w:r>
      <w:r w:rsidRPr="001F4EEB">
        <w:rPr>
          <w:rFonts w:ascii="Arial" w:hAnsi="Arial" w:cs="Arial"/>
          <w:szCs w:val="24"/>
          <w:vertAlign w:val="subscript"/>
        </w:rPr>
        <w:t>1</w:t>
      </w:r>
      <w:r w:rsidRPr="001F4EEB">
        <w:rPr>
          <w:rFonts w:ascii="Arial" w:hAnsi="Arial" w:cs="Arial"/>
          <w:szCs w:val="24"/>
        </w:rPr>
        <w:t xml:space="preserve">) parametrus surinks mažiau arba </w:t>
      </w:r>
      <w:r w:rsidRPr="001F4EEB">
        <w:rPr>
          <w:rFonts w:ascii="Arial" w:hAnsi="Arial" w:cs="Arial"/>
          <w:b/>
          <w:bCs/>
          <w:szCs w:val="24"/>
        </w:rPr>
        <w:t>2</w:t>
      </w:r>
      <w:r w:rsidR="004A3518">
        <w:rPr>
          <w:rFonts w:ascii="Arial" w:hAnsi="Arial" w:cs="Arial"/>
          <w:b/>
          <w:bCs/>
          <w:szCs w:val="24"/>
        </w:rPr>
        <w:t>0</w:t>
      </w:r>
      <w:r w:rsidRPr="001F4EEB">
        <w:rPr>
          <w:rFonts w:ascii="Arial" w:hAnsi="Arial" w:cs="Arial"/>
          <w:szCs w:val="24"/>
        </w:rPr>
        <w:t xml:space="preserve"> ekonominio naudingumo balų (t.y. 50 ar mažiau nei 50 proc. šio kriterijaus maksimalaus galimo ekonominio naudingumo balo), toks pasiūlymas bus atmetamas ir toliau vertinamas nebus.  </w:t>
      </w:r>
    </w:p>
    <w:p w14:paraId="26C11477" w14:textId="2221C8F6" w:rsidR="00765480" w:rsidRPr="004A3518" w:rsidRDefault="00765480" w:rsidP="00765480">
      <w:pPr>
        <w:pStyle w:val="Sraopastraipa"/>
        <w:numPr>
          <w:ilvl w:val="0"/>
          <w:numId w:val="8"/>
        </w:numPr>
        <w:spacing w:after="0" w:line="240" w:lineRule="auto"/>
        <w:ind w:left="0" w:firstLine="567"/>
        <w:jc w:val="both"/>
        <w:rPr>
          <w:rFonts w:ascii="Arial" w:hAnsi="Arial" w:cs="Arial"/>
          <w:b/>
          <w:bCs/>
          <w:i/>
          <w:iCs/>
        </w:rPr>
      </w:pPr>
      <w:r w:rsidRPr="00765480">
        <w:rPr>
          <w:rFonts w:ascii="Arial" w:hAnsi="Arial" w:cs="Arial"/>
          <w:b/>
          <w:bCs/>
        </w:rPr>
        <w:t xml:space="preserve">Trečiasis kriterijus  - </w:t>
      </w:r>
      <w:r w:rsidRPr="00765480">
        <w:rPr>
          <w:rFonts w:ascii="Arial" w:hAnsi="Arial" w:cs="Arial"/>
          <w:b/>
          <w:bCs/>
          <w:i/>
          <w:iCs/>
        </w:rPr>
        <w:t xml:space="preserve">Paslaugas teikiančio specialisto patirtis </w:t>
      </w:r>
      <w:r w:rsidRPr="00765480">
        <w:rPr>
          <w:rFonts w:ascii="Arial" w:hAnsi="Arial" w:cs="Arial"/>
          <w:b/>
          <w:bCs/>
          <w:i/>
          <w:iCs/>
          <w:szCs w:val="24"/>
        </w:rPr>
        <w:t>(T</w:t>
      </w:r>
      <w:r w:rsidRPr="00765480">
        <w:rPr>
          <w:rFonts w:ascii="Arial" w:hAnsi="Arial" w:cs="Arial"/>
          <w:b/>
          <w:bCs/>
          <w:i/>
          <w:iCs/>
          <w:szCs w:val="24"/>
          <w:vertAlign w:val="subscript"/>
        </w:rPr>
        <w:t>2</w:t>
      </w:r>
      <w:r w:rsidRPr="00765480">
        <w:rPr>
          <w:rFonts w:ascii="Arial" w:hAnsi="Arial" w:cs="Arial"/>
          <w:b/>
          <w:bCs/>
          <w:i/>
          <w:iCs/>
          <w:szCs w:val="24"/>
        </w:rPr>
        <w:t>)</w:t>
      </w:r>
      <w:r w:rsidRPr="00765480">
        <w:rPr>
          <w:rFonts w:ascii="Arial" w:hAnsi="Arial" w:cs="Arial"/>
          <w:i/>
          <w:iCs/>
          <w:szCs w:val="24"/>
        </w:rPr>
        <w:t xml:space="preserve"> -</w:t>
      </w:r>
      <w:r w:rsidRPr="00765480">
        <w:rPr>
          <w:rFonts w:ascii="Arial" w:hAnsi="Arial" w:cs="Arial"/>
          <w:szCs w:val="24"/>
        </w:rPr>
        <w:t xml:space="preserve"> skirtas įvertinti ekonominio naudingumo balais tiekėjo pasiūlyto specialisto (t.y. </w:t>
      </w:r>
      <w:r w:rsidRPr="00765480">
        <w:rPr>
          <w:rFonts w:ascii="Arial" w:hAnsi="Arial" w:cs="Arial"/>
          <w:i/>
          <w:iCs/>
          <w:szCs w:val="24"/>
        </w:rPr>
        <w:t>Projektų vadovo</w:t>
      </w:r>
      <w:r w:rsidRPr="00765480">
        <w:rPr>
          <w:rFonts w:ascii="Arial" w:hAnsi="Arial" w:cs="Arial"/>
          <w:szCs w:val="24"/>
        </w:rPr>
        <w:t xml:space="preserve"> </w:t>
      </w:r>
      <w:bookmarkStart w:id="1" w:name="_Hlk164417984"/>
      <w:r w:rsidRPr="00765480">
        <w:rPr>
          <w:rFonts w:ascii="Arial" w:hAnsi="Arial" w:cs="Arial"/>
          <w:szCs w:val="24"/>
        </w:rPr>
        <w:t>(T</w:t>
      </w:r>
      <w:r w:rsidRPr="00765480">
        <w:rPr>
          <w:rFonts w:ascii="Arial" w:hAnsi="Arial" w:cs="Arial"/>
          <w:szCs w:val="24"/>
          <w:vertAlign w:val="subscript"/>
        </w:rPr>
        <w:t>2</w:t>
      </w:r>
      <w:r w:rsidRPr="00765480">
        <w:rPr>
          <w:rFonts w:ascii="Arial" w:hAnsi="Arial" w:cs="Arial"/>
          <w:szCs w:val="24"/>
        </w:rPr>
        <w:t>)</w:t>
      </w:r>
      <w:bookmarkEnd w:id="1"/>
      <w:r w:rsidR="002A07E6">
        <w:rPr>
          <w:rFonts w:ascii="Arial" w:hAnsi="Arial" w:cs="Arial"/>
          <w:szCs w:val="24"/>
        </w:rPr>
        <w:t>)</w:t>
      </w:r>
      <w:r w:rsidRPr="00765480">
        <w:rPr>
          <w:rFonts w:ascii="Arial" w:hAnsi="Arial" w:cs="Arial"/>
          <w:szCs w:val="24"/>
        </w:rPr>
        <w:t xml:space="preserve">, atitinkančio minimalius kvalifikacijos reikalavimus, papildomą patirtį paslaugoms atlikti. Vertinama specialisto patirtis, viršijanti minimalius kvalifikacijos reikalavimus, skaičiuojant specialisto patirtį įgyvendintų renginių skaičiumi papildomai įvykdytų/vykdomų sutarčių ir (ar) projektų apimtyje, kuriuose specialistas dalyvavo atlikdamas reikalaujamas funkcijas, įrodančias didesnę specialisto patirtį negu nurodyta ir reikalaujama kvalifikacijos reikalavimuose (SPS </w:t>
      </w:r>
      <w:r w:rsidR="001F4EEB">
        <w:rPr>
          <w:rFonts w:ascii="Arial" w:hAnsi="Arial" w:cs="Arial"/>
          <w:szCs w:val="24"/>
        </w:rPr>
        <w:t>10</w:t>
      </w:r>
      <w:r w:rsidRPr="00765480">
        <w:rPr>
          <w:rFonts w:ascii="Arial" w:hAnsi="Arial" w:cs="Arial"/>
          <w:szCs w:val="24"/>
        </w:rPr>
        <w:t xml:space="preserve"> priedas). Ekonominio naudingumo balai suteikiami specialistui už įgyvendintų renginių, atitinkančių nustatytus reikalavimus, nurodytus 10.1 punkte, skaičių</w:t>
      </w:r>
      <w:r w:rsidR="001F4EEB">
        <w:rPr>
          <w:rFonts w:ascii="Arial" w:hAnsi="Arial" w:cs="Arial"/>
          <w:szCs w:val="24"/>
        </w:rPr>
        <w:t xml:space="preserve"> </w:t>
      </w:r>
      <w:r w:rsidR="001F4EEB" w:rsidRPr="004A3518">
        <w:rPr>
          <w:rFonts w:ascii="Arial" w:hAnsi="Arial" w:cs="Arial"/>
          <w:b/>
          <w:bCs/>
          <w:i/>
          <w:iCs/>
          <w:szCs w:val="24"/>
        </w:rPr>
        <w:t>(neįtraukiant suta</w:t>
      </w:r>
      <w:r w:rsidR="00817233" w:rsidRPr="004A3518">
        <w:rPr>
          <w:rFonts w:ascii="Arial" w:hAnsi="Arial" w:cs="Arial"/>
          <w:b/>
          <w:bCs/>
          <w:i/>
          <w:iCs/>
          <w:szCs w:val="24"/>
        </w:rPr>
        <w:t>r</w:t>
      </w:r>
      <w:r w:rsidR="001F4EEB" w:rsidRPr="004A3518">
        <w:rPr>
          <w:rFonts w:ascii="Arial" w:hAnsi="Arial" w:cs="Arial"/>
          <w:b/>
          <w:bCs/>
          <w:i/>
          <w:iCs/>
          <w:szCs w:val="24"/>
        </w:rPr>
        <w:t>čių/projektų</w:t>
      </w:r>
      <w:r w:rsidR="007B21C2" w:rsidRPr="004A3518">
        <w:rPr>
          <w:rFonts w:ascii="Arial" w:hAnsi="Arial" w:cs="Arial"/>
          <w:b/>
          <w:bCs/>
          <w:i/>
          <w:iCs/>
          <w:szCs w:val="24"/>
        </w:rPr>
        <w:t xml:space="preserve">, naudojamų </w:t>
      </w:r>
      <w:r w:rsidR="001F4EEB" w:rsidRPr="004A3518">
        <w:rPr>
          <w:rFonts w:ascii="Arial" w:hAnsi="Arial" w:cs="Arial"/>
          <w:b/>
          <w:bCs/>
          <w:i/>
          <w:iCs/>
          <w:szCs w:val="24"/>
        </w:rPr>
        <w:t>minim</w:t>
      </w:r>
      <w:r w:rsidR="007B21C2" w:rsidRPr="004A3518">
        <w:rPr>
          <w:rFonts w:ascii="Arial" w:hAnsi="Arial" w:cs="Arial"/>
          <w:b/>
          <w:bCs/>
          <w:i/>
          <w:iCs/>
          <w:szCs w:val="24"/>
        </w:rPr>
        <w:t>aliai specialisto kvalifikacijai pagrįsti</w:t>
      </w:r>
      <w:r w:rsidR="00817233" w:rsidRPr="004A3518">
        <w:rPr>
          <w:rFonts w:ascii="Arial" w:hAnsi="Arial" w:cs="Arial"/>
          <w:b/>
          <w:bCs/>
          <w:i/>
          <w:iCs/>
          <w:szCs w:val="24"/>
        </w:rPr>
        <w:t xml:space="preserve"> pagal SPS 10 priedo 2.1. punkto reikalavimus</w:t>
      </w:r>
      <w:r w:rsidR="007B21C2" w:rsidRPr="004A3518">
        <w:rPr>
          <w:rFonts w:ascii="Arial" w:hAnsi="Arial" w:cs="Arial"/>
          <w:b/>
          <w:bCs/>
          <w:i/>
          <w:iCs/>
          <w:szCs w:val="24"/>
        </w:rPr>
        <w:t>)</w:t>
      </w:r>
      <w:r w:rsidRPr="004A3518">
        <w:rPr>
          <w:rFonts w:ascii="Arial" w:hAnsi="Arial" w:cs="Arial"/>
          <w:b/>
          <w:bCs/>
          <w:i/>
          <w:iCs/>
          <w:szCs w:val="24"/>
        </w:rPr>
        <w:t>.</w:t>
      </w:r>
    </w:p>
    <w:p w14:paraId="2E89A8D3" w14:textId="141EB3E7" w:rsidR="006F7108" w:rsidRPr="00B42807" w:rsidRDefault="00F77F4C" w:rsidP="00F77F4C">
      <w:pPr>
        <w:keepNext/>
        <w:tabs>
          <w:tab w:val="left" w:pos="1418"/>
        </w:tabs>
        <w:suppressAutoHyphens/>
        <w:spacing w:after="200" w:line="276" w:lineRule="auto"/>
        <w:ind w:firstLine="567"/>
        <w:jc w:val="both"/>
        <w:outlineLvl w:val="1"/>
        <w:rPr>
          <w:rFonts w:ascii="Arial" w:eastAsia="Times New Roman" w:hAnsi="Arial" w:cs="Arial"/>
          <w:kern w:val="0"/>
          <w14:ligatures w14:val="none"/>
        </w:rPr>
      </w:pPr>
      <w:r>
        <w:rPr>
          <w:rFonts w:ascii="Arial" w:eastAsia="Times New Roman" w:hAnsi="Arial" w:cs="Arial"/>
          <w:b/>
          <w:kern w:val="0"/>
          <w14:ligatures w14:val="none"/>
        </w:rPr>
        <w:lastRenderedPageBreak/>
        <w:t xml:space="preserve">10.1. </w:t>
      </w:r>
      <w:r w:rsidR="006F7108" w:rsidRPr="00B42807">
        <w:rPr>
          <w:rFonts w:ascii="Arial" w:eastAsia="Times New Roman" w:hAnsi="Arial" w:cs="Arial"/>
          <w:b/>
          <w:kern w:val="0"/>
          <w14:ligatures w14:val="none"/>
        </w:rPr>
        <w:t>III kriterijaus „Paslaugą teikiančio asmens patirtis“ (T</w:t>
      </w:r>
      <w:r w:rsidR="006F7108" w:rsidRPr="00B42807">
        <w:rPr>
          <w:rFonts w:ascii="Arial" w:eastAsia="Times New Roman" w:hAnsi="Arial" w:cs="Arial"/>
          <w:b/>
          <w:kern w:val="0"/>
          <w:vertAlign w:val="subscript"/>
          <w14:ligatures w14:val="none"/>
        </w:rPr>
        <w:t>2</w:t>
      </w:r>
      <w:r w:rsidR="006F7108" w:rsidRPr="00B42807">
        <w:rPr>
          <w:rFonts w:ascii="Arial" w:eastAsia="Times New Roman" w:hAnsi="Arial" w:cs="Arial"/>
          <w:b/>
          <w:kern w:val="0"/>
          <w14:ligatures w14:val="none"/>
        </w:rPr>
        <w:t xml:space="preserve">) </w:t>
      </w:r>
      <w:r w:rsidR="006F7108" w:rsidRPr="00B42807">
        <w:rPr>
          <w:rFonts w:ascii="Arial" w:eastAsia="Times New Roman" w:hAnsi="Arial" w:cs="Arial"/>
          <w:kern w:val="0"/>
          <w14:ligatures w14:val="none"/>
        </w:rPr>
        <w:t xml:space="preserve">balai </w:t>
      </w:r>
      <w:r w:rsidR="007B21C2">
        <w:rPr>
          <w:rFonts w:ascii="Arial" w:eastAsia="Times New Roman" w:hAnsi="Arial" w:cs="Arial"/>
          <w:kern w:val="0"/>
          <w14:ligatures w14:val="none"/>
        </w:rPr>
        <w:t>Tp suteikiami</w:t>
      </w:r>
      <w:r w:rsidR="006F7108" w:rsidRPr="00B42807">
        <w:rPr>
          <w:rFonts w:ascii="Arial" w:eastAsia="Times New Roman" w:hAnsi="Arial" w:cs="Arial"/>
          <w:kern w:val="0"/>
          <w14:ligatures w14:val="none"/>
        </w:rPr>
        <w:t>:</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8150"/>
      </w:tblGrid>
      <w:tr w:rsidR="006F7108" w:rsidRPr="00B42807" w14:paraId="13E159BB" w14:textId="77777777" w:rsidTr="00DF72AB">
        <w:trPr>
          <w:jc w:val="center"/>
        </w:trPr>
        <w:tc>
          <w:tcPr>
            <w:tcW w:w="10065" w:type="dxa"/>
            <w:gridSpan w:val="2"/>
            <w:vAlign w:val="center"/>
          </w:tcPr>
          <w:p w14:paraId="63CAAC15" w14:textId="77777777" w:rsidR="00794486" w:rsidRPr="00B42807" w:rsidRDefault="006F7108" w:rsidP="006F7108">
            <w:pPr>
              <w:tabs>
                <w:tab w:val="left" w:pos="252"/>
                <w:tab w:val="left" w:pos="324"/>
              </w:tabs>
              <w:spacing w:after="0" w:line="240" w:lineRule="auto"/>
              <w:ind w:right="175"/>
              <w:jc w:val="both"/>
              <w:rPr>
                <w:rFonts w:ascii="Arial" w:eastAsia="Times New Roman" w:hAnsi="Arial" w:cs="Arial"/>
                <w:b/>
                <w:kern w:val="0"/>
                <w14:ligatures w14:val="none"/>
              </w:rPr>
            </w:pPr>
            <w:r w:rsidRPr="00B42807">
              <w:rPr>
                <w:rFonts w:ascii="Arial" w:eastAsia="Times New Roman" w:hAnsi="Arial" w:cs="Arial"/>
                <w:b/>
                <w:kern w:val="0"/>
                <w14:ligatures w14:val="none"/>
              </w:rPr>
              <w:t>III kriterijus „Paslaugą teikiančio asmens patirtis“ (T</w:t>
            </w:r>
            <w:r w:rsidRPr="00B42807">
              <w:rPr>
                <w:rFonts w:ascii="Arial" w:eastAsia="Times New Roman" w:hAnsi="Arial" w:cs="Arial"/>
                <w:b/>
                <w:kern w:val="0"/>
                <w:vertAlign w:val="subscript"/>
                <w14:ligatures w14:val="none"/>
              </w:rPr>
              <w:t>2</w:t>
            </w:r>
            <w:r w:rsidRPr="00B42807">
              <w:rPr>
                <w:rFonts w:ascii="Arial" w:eastAsia="Times New Roman" w:hAnsi="Arial" w:cs="Arial"/>
                <w:b/>
                <w:kern w:val="0"/>
                <w14:ligatures w14:val="none"/>
              </w:rPr>
              <w:t>)</w:t>
            </w:r>
          </w:p>
          <w:p w14:paraId="721E6A4F" w14:textId="1179978A" w:rsidR="00794486" w:rsidRPr="00B42807" w:rsidRDefault="0004468B" w:rsidP="006F7108">
            <w:pPr>
              <w:tabs>
                <w:tab w:val="left" w:pos="252"/>
                <w:tab w:val="left" w:pos="324"/>
              </w:tabs>
              <w:spacing w:after="0" w:line="240" w:lineRule="auto"/>
              <w:ind w:right="175"/>
              <w:jc w:val="both"/>
              <w:rPr>
                <w:rFonts w:ascii="Arial" w:eastAsia="Times New Roman" w:hAnsi="Arial" w:cs="Arial"/>
                <w:b/>
                <w:kern w:val="0"/>
                <w14:ligatures w14:val="none"/>
              </w:rPr>
            </w:pPr>
            <w:r w:rsidRPr="00B42807">
              <w:rPr>
                <w:rFonts w:ascii="Arial" w:eastAsia="Times New Roman" w:hAnsi="Arial" w:cs="Arial"/>
                <w:b/>
                <w:kern w:val="0"/>
                <w14:ligatures w14:val="none"/>
              </w:rPr>
              <w:t>Paslaugas teikiančio Projektų vadovo patirtis vadovaujant renginio(-ių) organizavimui/ įgyvendinimui. Tiekėjo siūlomo Projektų vadovo patirtis (tas pats asmuo, kuri</w:t>
            </w:r>
            <w:r w:rsidR="00CE3BC5">
              <w:rPr>
                <w:rFonts w:ascii="Arial" w:eastAsia="Times New Roman" w:hAnsi="Arial" w:cs="Arial"/>
                <w:b/>
                <w:kern w:val="0"/>
                <w14:ligatures w14:val="none"/>
              </w:rPr>
              <w:t>s</w:t>
            </w:r>
            <w:r w:rsidRPr="00B42807">
              <w:rPr>
                <w:rFonts w:ascii="Arial" w:eastAsia="Times New Roman" w:hAnsi="Arial" w:cs="Arial"/>
                <w:b/>
                <w:kern w:val="0"/>
                <w14:ligatures w14:val="none"/>
              </w:rPr>
              <w:t xml:space="preserve"> </w:t>
            </w:r>
            <w:r w:rsidR="00CE53BD">
              <w:rPr>
                <w:rFonts w:ascii="Arial" w:eastAsia="Times New Roman" w:hAnsi="Arial" w:cs="Arial"/>
                <w:b/>
                <w:kern w:val="0"/>
                <w14:ligatures w14:val="none"/>
              </w:rPr>
              <w:t>atitinka nustatytą minimalią kvalifikaciją</w:t>
            </w:r>
            <w:r w:rsidR="00DA7470" w:rsidRPr="00B42807">
              <w:rPr>
                <w:rFonts w:ascii="Arial" w:eastAsia="Times New Roman" w:hAnsi="Arial" w:cs="Arial"/>
                <w:b/>
                <w:kern w:val="0"/>
                <w14:ligatures w14:val="none"/>
              </w:rPr>
              <w:t>)</w:t>
            </w:r>
            <w:r w:rsidRPr="00B42807">
              <w:rPr>
                <w:rFonts w:ascii="Arial" w:eastAsia="Times New Roman" w:hAnsi="Arial" w:cs="Arial"/>
                <w:b/>
                <w:kern w:val="0"/>
                <w14:ligatures w14:val="none"/>
              </w:rPr>
              <w:t xml:space="preserve">, vertinant per pastaruosius 3 (trejus) metus </w:t>
            </w:r>
            <w:r w:rsidR="005A3A8F">
              <w:rPr>
                <w:rFonts w:ascii="Arial" w:eastAsia="Times New Roman" w:hAnsi="Arial" w:cs="Arial"/>
                <w:b/>
                <w:kern w:val="0"/>
                <w14:ligatures w14:val="none"/>
              </w:rPr>
              <w:t xml:space="preserve">įgyvendintų </w:t>
            </w:r>
            <w:r w:rsidRPr="00B42807">
              <w:rPr>
                <w:rFonts w:ascii="Arial" w:eastAsia="Times New Roman" w:hAnsi="Arial" w:cs="Arial"/>
                <w:b/>
                <w:kern w:val="0"/>
                <w14:ligatures w14:val="none"/>
              </w:rPr>
              <w:t xml:space="preserve"> (atliekant vadovaujančias projekto vadovo pareigas) renginių skaičių, kurių kiekvieno vertė yra ne mažesnė nei </w:t>
            </w:r>
            <w:r w:rsidR="00FE65AC" w:rsidRPr="00B42807">
              <w:rPr>
                <w:rFonts w:ascii="Arial" w:eastAsia="Times New Roman" w:hAnsi="Arial" w:cs="Arial"/>
                <w:b/>
                <w:kern w:val="0"/>
                <w14:ligatures w14:val="none"/>
              </w:rPr>
              <w:t>2</w:t>
            </w:r>
            <w:r w:rsidRPr="00B42807">
              <w:rPr>
                <w:rFonts w:ascii="Arial" w:eastAsia="Times New Roman" w:hAnsi="Arial" w:cs="Arial"/>
                <w:b/>
                <w:kern w:val="0"/>
                <w14:ligatures w14:val="none"/>
              </w:rPr>
              <w:t xml:space="preserve">0 000 EUR be PVM. Vertinama tik patirtis organizuojant įmonių renginius, </w:t>
            </w:r>
            <w:r w:rsidR="00B236DB" w:rsidRPr="00B42807">
              <w:rPr>
                <w:rFonts w:ascii="Arial" w:eastAsia="Times New Roman" w:hAnsi="Arial" w:cs="Arial"/>
                <w:b/>
                <w:kern w:val="0"/>
                <w14:ligatures w14:val="none"/>
              </w:rPr>
              <w:t>kuriuose (kiekviename) dalyvavo ne mažiau kaip 200 žmonių</w:t>
            </w:r>
            <w:r w:rsidR="004A3518">
              <w:rPr>
                <w:rFonts w:ascii="Arial" w:eastAsia="Times New Roman" w:hAnsi="Arial" w:cs="Arial"/>
                <w:b/>
                <w:kern w:val="0"/>
                <w14:ligatures w14:val="none"/>
              </w:rPr>
              <w:t>*</w:t>
            </w:r>
            <w:r w:rsidR="00B236DB" w:rsidRPr="00B42807">
              <w:rPr>
                <w:rFonts w:ascii="Arial" w:eastAsia="Times New Roman" w:hAnsi="Arial" w:cs="Arial"/>
                <w:b/>
                <w:kern w:val="0"/>
                <w14:ligatures w14:val="none"/>
              </w:rPr>
              <w:t xml:space="preserve">, </w:t>
            </w:r>
            <w:r w:rsidRPr="00B42807">
              <w:rPr>
                <w:rFonts w:ascii="Arial" w:eastAsia="Times New Roman" w:hAnsi="Arial" w:cs="Arial"/>
                <w:b/>
                <w:kern w:val="0"/>
                <w14:ligatures w14:val="none"/>
              </w:rPr>
              <w:t>asmeninių švenčių organizavimo patirtis nėra tinkama ir nebus vertinama/ įskaitoma.</w:t>
            </w:r>
          </w:p>
        </w:tc>
      </w:tr>
      <w:tr w:rsidR="006F7108" w:rsidRPr="00B42807" w14:paraId="6241B61F" w14:textId="77777777" w:rsidTr="00DF72AB">
        <w:trPr>
          <w:jc w:val="center"/>
        </w:trPr>
        <w:tc>
          <w:tcPr>
            <w:tcW w:w="1915" w:type="dxa"/>
            <w:vAlign w:val="center"/>
          </w:tcPr>
          <w:p w14:paraId="473C0651" w14:textId="77777777" w:rsidR="006F7108" w:rsidRPr="00B42807" w:rsidRDefault="006F7108" w:rsidP="006F7108">
            <w:pPr>
              <w:tabs>
                <w:tab w:val="left" w:pos="252"/>
                <w:tab w:val="left" w:pos="324"/>
              </w:tabs>
              <w:spacing w:after="0" w:line="240" w:lineRule="auto"/>
              <w:ind w:right="175"/>
              <w:jc w:val="both"/>
              <w:rPr>
                <w:rFonts w:ascii="Arial" w:eastAsiaTheme="minorEastAsia" w:hAnsi="Arial" w:cs="Arial"/>
                <w:color w:val="FF0000"/>
                <w:kern w:val="0"/>
                <w14:ligatures w14:val="none"/>
              </w:rPr>
            </w:pPr>
            <w:r w:rsidRPr="00B42807">
              <w:rPr>
                <w:rFonts w:ascii="Arial" w:eastAsiaTheme="minorEastAsia" w:hAnsi="Arial" w:cs="Arial"/>
                <w:b/>
                <w:bCs/>
                <w:kern w:val="0"/>
                <w14:ligatures w14:val="none"/>
              </w:rPr>
              <w:t>Balai</w:t>
            </w:r>
          </w:p>
        </w:tc>
        <w:tc>
          <w:tcPr>
            <w:tcW w:w="8150" w:type="dxa"/>
            <w:vAlign w:val="center"/>
          </w:tcPr>
          <w:p w14:paraId="64CB31C8" w14:textId="77777777" w:rsidR="006F7108" w:rsidRPr="00B42807" w:rsidRDefault="006F7108" w:rsidP="006F7108">
            <w:pPr>
              <w:tabs>
                <w:tab w:val="left" w:pos="252"/>
                <w:tab w:val="left" w:pos="324"/>
              </w:tabs>
              <w:spacing w:after="0" w:line="240" w:lineRule="auto"/>
              <w:ind w:right="175"/>
              <w:jc w:val="both"/>
              <w:rPr>
                <w:rFonts w:ascii="Arial" w:eastAsiaTheme="minorEastAsia" w:hAnsi="Arial" w:cs="Arial"/>
                <w:color w:val="FF0000"/>
                <w:kern w:val="0"/>
                <w14:ligatures w14:val="none"/>
              </w:rPr>
            </w:pPr>
            <w:r w:rsidRPr="00B42807">
              <w:rPr>
                <w:rFonts w:ascii="Arial" w:eastAsiaTheme="minorEastAsia" w:hAnsi="Arial" w:cs="Arial"/>
                <w:b/>
                <w:bCs/>
                <w:kern w:val="0"/>
                <w14:ligatures w14:val="none"/>
              </w:rPr>
              <w:t>Kriterijų vertinimų aprašymas</w:t>
            </w:r>
          </w:p>
        </w:tc>
      </w:tr>
      <w:tr w:rsidR="006F7108" w:rsidRPr="00B42807" w14:paraId="53C42E51" w14:textId="77777777" w:rsidTr="00DF72AB">
        <w:trPr>
          <w:jc w:val="center"/>
        </w:trPr>
        <w:tc>
          <w:tcPr>
            <w:tcW w:w="1915" w:type="dxa"/>
            <w:vAlign w:val="center"/>
          </w:tcPr>
          <w:p w14:paraId="0DF4B5C1" w14:textId="77777777" w:rsidR="006F7108" w:rsidRPr="00B42807" w:rsidRDefault="006F7108" w:rsidP="006F7108">
            <w:pPr>
              <w:adjustRightInd w:val="0"/>
              <w:spacing w:after="0" w:line="240" w:lineRule="auto"/>
              <w:ind w:right="117"/>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0 balų</w:t>
            </w:r>
          </w:p>
        </w:tc>
        <w:tc>
          <w:tcPr>
            <w:tcW w:w="8150" w:type="dxa"/>
            <w:vAlign w:val="center"/>
          </w:tcPr>
          <w:p w14:paraId="7FED7591" w14:textId="2BF4AB6E" w:rsidR="006F7108" w:rsidRPr="00B42807" w:rsidRDefault="00794486" w:rsidP="006F7108">
            <w:pPr>
              <w:tabs>
                <w:tab w:val="left" w:pos="252"/>
                <w:tab w:val="left" w:pos="324"/>
              </w:tabs>
              <w:spacing w:after="0" w:line="240" w:lineRule="auto"/>
              <w:ind w:right="175"/>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Renginių organizavimo</w:t>
            </w:r>
            <w:r w:rsidR="006F7108" w:rsidRPr="00B42807">
              <w:rPr>
                <w:rFonts w:ascii="Arial" w:eastAsiaTheme="minorEastAsia" w:hAnsi="Arial" w:cs="Arial"/>
                <w:kern w:val="0"/>
                <w:lang w:eastAsia="zh-CN"/>
                <w14:ligatures w14:val="none"/>
              </w:rPr>
              <w:t xml:space="preserve"> projektų </w:t>
            </w:r>
            <w:r w:rsidRPr="00B42807">
              <w:rPr>
                <w:rFonts w:ascii="Arial" w:eastAsiaTheme="minorEastAsia" w:hAnsi="Arial" w:cs="Arial"/>
                <w:kern w:val="0"/>
                <w:lang w:eastAsia="zh-CN"/>
                <w14:ligatures w14:val="none"/>
              </w:rPr>
              <w:t>skaičius</w:t>
            </w:r>
            <w:r w:rsidR="006F7108" w:rsidRPr="00B42807">
              <w:rPr>
                <w:rFonts w:ascii="Arial" w:eastAsiaTheme="minorEastAsia" w:hAnsi="Arial" w:cs="Arial"/>
                <w:kern w:val="0"/>
                <w:lang w:eastAsia="zh-CN"/>
                <w14:ligatures w14:val="none"/>
              </w:rPr>
              <w:t xml:space="preserve"> - 0</w:t>
            </w:r>
          </w:p>
        </w:tc>
      </w:tr>
      <w:tr w:rsidR="006F7108" w:rsidRPr="00B42807" w14:paraId="35D54E14" w14:textId="77777777" w:rsidTr="00DF72AB">
        <w:trPr>
          <w:jc w:val="center"/>
        </w:trPr>
        <w:tc>
          <w:tcPr>
            <w:tcW w:w="1915" w:type="dxa"/>
            <w:vAlign w:val="center"/>
          </w:tcPr>
          <w:p w14:paraId="2831AFF8" w14:textId="77777777" w:rsidR="006F7108" w:rsidRPr="00B42807" w:rsidRDefault="006F7108" w:rsidP="006F7108">
            <w:pPr>
              <w:adjustRightInd w:val="0"/>
              <w:spacing w:after="0" w:line="240" w:lineRule="auto"/>
              <w:ind w:right="117"/>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1 balas</w:t>
            </w:r>
          </w:p>
        </w:tc>
        <w:tc>
          <w:tcPr>
            <w:tcW w:w="8150" w:type="dxa"/>
            <w:vAlign w:val="center"/>
          </w:tcPr>
          <w:p w14:paraId="15388F11" w14:textId="748D4A00" w:rsidR="006F7108" w:rsidRPr="00B42807" w:rsidRDefault="00794486" w:rsidP="006F7108">
            <w:pPr>
              <w:tabs>
                <w:tab w:val="left" w:pos="252"/>
                <w:tab w:val="left" w:pos="324"/>
              </w:tabs>
              <w:spacing w:after="0" w:line="240" w:lineRule="auto"/>
              <w:ind w:right="175"/>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 xml:space="preserve">Renginių  skaičius </w:t>
            </w:r>
            <w:r w:rsidR="006F7108" w:rsidRPr="00B42807">
              <w:rPr>
                <w:rFonts w:ascii="Arial" w:eastAsiaTheme="minorEastAsia" w:hAnsi="Arial" w:cs="Arial"/>
                <w:kern w:val="0"/>
                <w:lang w:eastAsia="zh-CN"/>
                <w14:ligatures w14:val="none"/>
              </w:rPr>
              <w:t>– 1</w:t>
            </w:r>
          </w:p>
        </w:tc>
      </w:tr>
      <w:tr w:rsidR="006F7108" w:rsidRPr="00B42807" w14:paraId="3DA95B13" w14:textId="77777777" w:rsidTr="00DF72AB">
        <w:trPr>
          <w:jc w:val="center"/>
        </w:trPr>
        <w:tc>
          <w:tcPr>
            <w:tcW w:w="1915" w:type="dxa"/>
            <w:vAlign w:val="center"/>
          </w:tcPr>
          <w:p w14:paraId="53211301" w14:textId="77777777" w:rsidR="006F7108" w:rsidRPr="00B42807" w:rsidRDefault="006F7108" w:rsidP="006F7108">
            <w:pPr>
              <w:adjustRightInd w:val="0"/>
              <w:spacing w:after="0" w:line="240" w:lineRule="auto"/>
              <w:ind w:right="117"/>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2 balai</w:t>
            </w:r>
          </w:p>
        </w:tc>
        <w:tc>
          <w:tcPr>
            <w:tcW w:w="8150" w:type="dxa"/>
            <w:vAlign w:val="center"/>
          </w:tcPr>
          <w:p w14:paraId="36E300FA" w14:textId="6B5CD457" w:rsidR="006F7108" w:rsidRPr="00B42807" w:rsidRDefault="00794486" w:rsidP="006F7108">
            <w:pPr>
              <w:tabs>
                <w:tab w:val="left" w:pos="252"/>
                <w:tab w:val="left" w:pos="324"/>
              </w:tabs>
              <w:spacing w:after="0" w:line="240" w:lineRule="auto"/>
              <w:ind w:right="175"/>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 xml:space="preserve">Renginių skaičius </w:t>
            </w:r>
            <w:r w:rsidR="006F7108" w:rsidRPr="00B42807">
              <w:rPr>
                <w:rFonts w:ascii="Arial" w:eastAsiaTheme="minorEastAsia" w:hAnsi="Arial" w:cs="Arial"/>
                <w:kern w:val="0"/>
                <w:lang w:eastAsia="zh-CN"/>
                <w14:ligatures w14:val="none"/>
              </w:rPr>
              <w:t>– 2</w:t>
            </w:r>
          </w:p>
        </w:tc>
      </w:tr>
      <w:tr w:rsidR="006F7108" w:rsidRPr="00B42807" w14:paraId="033A6317" w14:textId="77777777" w:rsidTr="00DF72AB">
        <w:trPr>
          <w:jc w:val="center"/>
        </w:trPr>
        <w:tc>
          <w:tcPr>
            <w:tcW w:w="1915" w:type="dxa"/>
            <w:vAlign w:val="center"/>
          </w:tcPr>
          <w:p w14:paraId="2517C318" w14:textId="77777777" w:rsidR="006F7108" w:rsidRPr="00B42807" w:rsidRDefault="006F7108" w:rsidP="006F7108">
            <w:pPr>
              <w:adjustRightInd w:val="0"/>
              <w:spacing w:after="0" w:line="240" w:lineRule="auto"/>
              <w:ind w:right="117"/>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3 balai</w:t>
            </w:r>
          </w:p>
        </w:tc>
        <w:tc>
          <w:tcPr>
            <w:tcW w:w="8150" w:type="dxa"/>
            <w:vAlign w:val="center"/>
          </w:tcPr>
          <w:p w14:paraId="1BA4255F" w14:textId="634AEEA3" w:rsidR="006F7108" w:rsidRPr="00B42807" w:rsidRDefault="00794486" w:rsidP="006F7108">
            <w:pPr>
              <w:tabs>
                <w:tab w:val="left" w:pos="252"/>
                <w:tab w:val="left" w:pos="324"/>
              </w:tabs>
              <w:spacing w:after="0" w:line="240" w:lineRule="auto"/>
              <w:ind w:right="175"/>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 xml:space="preserve">Renginių skaičius </w:t>
            </w:r>
            <w:r w:rsidR="006F7108" w:rsidRPr="00B42807">
              <w:rPr>
                <w:rFonts w:ascii="Arial" w:eastAsiaTheme="minorEastAsia" w:hAnsi="Arial" w:cs="Arial"/>
                <w:kern w:val="0"/>
                <w:lang w:eastAsia="zh-CN"/>
                <w14:ligatures w14:val="none"/>
              </w:rPr>
              <w:t>– 3</w:t>
            </w:r>
          </w:p>
        </w:tc>
      </w:tr>
      <w:tr w:rsidR="006F7108" w:rsidRPr="00B42807" w14:paraId="2AF6A539" w14:textId="77777777" w:rsidTr="00DF72AB">
        <w:trPr>
          <w:jc w:val="center"/>
        </w:trPr>
        <w:tc>
          <w:tcPr>
            <w:tcW w:w="1915" w:type="dxa"/>
            <w:vAlign w:val="center"/>
          </w:tcPr>
          <w:p w14:paraId="71F817F5" w14:textId="77777777" w:rsidR="006F7108" w:rsidRPr="00B42807" w:rsidRDefault="006F7108" w:rsidP="006F7108">
            <w:pPr>
              <w:adjustRightInd w:val="0"/>
              <w:spacing w:after="0" w:line="240" w:lineRule="auto"/>
              <w:ind w:right="117"/>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4 balai</w:t>
            </w:r>
          </w:p>
        </w:tc>
        <w:tc>
          <w:tcPr>
            <w:tcW w:w="8150" w:type="dxa"/>
            <w:vAlign w:val="center"/>
          </w:tcPr>
          <w:p w14:paraId="55BC1175" w14:textId="4CB1C5BF" w:rsidR="006F7108" w:rsidRPr="00B42807" w:rsidRDefault="00794486" w:rsidP="006F7108">
            <w:pPr>
              <w:tabs>
                <w:tab w:val="left" w:pos="252"/>
                <w:tab w:val="left" w:pos="324"/>
              </w:tabs>
              <w:spacing w:after="0" w:line="240" w:lineRule="auto"/>
              <w:ind w:right="175"/>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 xml:space="preserve">Renginių skaičius </w:t>
            </w:r>
            <w:r w:rsidR="006F7108" w:rsidRPr="00B42807">
              <w:rPr>
                <w:rFonts w:ascii="Arial" w:eastAsiaTheme="minorEastAsia" w:hAnsi="Arial" w:cs="Arial"/>
                <w:kern w:val="0"/>
                <w:lang w:eastAsia="zh-CN"/>
                <w14:ligatures w14:val="none"/>
              </w:rPr>
              <w:t>– 4</w:t>
            </w:r>
          </w:p>
        </w:tc>
      </w:tr>
      <w:tr w:rsidR="006F7108" w:rsidRPr="00B42807" w14:paraId="558E4387" w14:textId="77777777" w:rsidTr="00DF72AB">
        <w:trPr>
          <w:jc w:val="center"/>
        </w:trPr>
        <w:tc>
          <w:tcPr>
            <w:tcW w:w="1915" w:type="dxa"/>
            <w:vAlign w:val="center"/>
          </w:tcPr>
          <w:p w14:paraId="532D4EE0" w14:textId="77777777" w:rsidR="006F7108" w:rsidRPr="00B42807" w:rsidRDefault="006F7108" w:rsidP="006F7108">
            <w:pPr>
              <w:adjustRightInd w:val="0"/>
              <w:spacing w:after="0" w:line="240" w:lineRule="auto"/>
              <w:ind w:right="117"/>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5 balai</w:t>
            </w:r>
          </w:p>
        </w:tc>
        <w:tc>
          <w:tcPr>
            <w:tcW w:w="8150" w:type="dxa"/>
            <w:vAlign w:val="center"/>
          </w:tcPr>
          <w:p w14:paraId="0C37D90B" w14:textId="5AFC04C1" w:rsidR="006F7108" w:rsidRPr="00B42807" w:rsidRDefault="00794486" w:rsidP="006F7108">
            <w:pPr>
              <w:tabs>
                <w:tab w:val="left" w:pos="252"/>
                <w:tab w:val="left" w:pos="324"/>
              </w:tabs>
              <w:spacing w:after="0" w:line="240" w:lineRule="auto"/>
              <w:ind w:right="175"/>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 xml:space="preserve">Renginių skaičius </w:t>
            </w:r>
            <w:r w:rsidR="006F7108" w:rsidRPr="00B42807">
              <w:rPr>
                <w:rFonts w:ascii="Arial" w:eastAsiaTheme="minorEastAsia" w:hAnsi="Arial" w:cs="Arial"/>
                <w:kern w:val="0"/>
                <w:lang w:eastAsia="zh-CN"/>
                <w14:ligatures w14:val="none"/>
              </w:rPr>
              <w:t>– 5</w:t>
            </w:r>
          </w:p>
        </w:tc>
      </w:tr>
      <w:tr w:rsidR="006F7108" w:rsidRPr="00B42807" w14:paraId="2EC1B4F1" w14:textId="77777777" w:rsidTr="00DF72AB">
        <w:trPr>
          <w:jc w:val="center"/>
        </w:trPr>
        <w:tc>
          <w:tcPr>
            <w:tcW w:w="1915" w:type="dxa"/>
            <w:vAlign w:val="center"/>
          </w:tcPr>
          <w:p w14:paraId="4DC1654A" w14:textId="77777777" w:rsidR="006F7108" w:rsidRPr="00B42807" w:rsidRDefault="006F7108" w:rsidP="006F7108">
            <w:pPr>
              <w:adjustRightInd w:val="0"/>
              <w:spacing w:after="0" w:line="240" w:lineRule="auto"/>
              <w:ind w:right="117"/>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6 balai</w:t>
            </w:r>
          </w:p>
        </w:tc>
        <w:tc>
          <w:tcPr>
            <w:tcW w:w="8150" w:type="dxa"/>
            <w:vAlign w:val="center"/>
          </w:tcPr>
          <w:p w14:paraId="0F579A28" w14:textId="114F4E30" w:rsidR="006F7108" w:rsidRPr="00B42807" w:rsidRDefault="00794486" w:rsidP="006F7108">
            <w:pPr>
              <w:tabs>
                <w:tab w:val="left" w:pos="252"/>
                <w:tab w:val="left" w:pos="324"/>
              </w:tabs>
              <w:spacing w:after="0" w:line="240" w:lineRule="auto"/>
              <w:ind w:right="175"/>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 xml:space="preserve">Renginių skaičius </w:t>
            </w:r>
            <w:r w:rsidR="006F7108" w:rsidRPr="00B42807">
              <w:rPr>
                <w:rFonts w:ascii="Arial" w:eastAsiaTheme="minorEastAsia" w:hAnsi="Arial" w:cs="Arial"/>
                <w:kern w:val="0"/>
                <w:lang w:eastAsia="zh-CN"/>
                <w14:ligatures w14:val="none"/>
              </w:rPr>
              <w:t>– 6</w:t>
            </w:r>
          </w:p>
        </w:tc>
      </w:tr>
      <w:tr w:rsidR="006F7108" w:rsidRPr="00B42807" w14:paraId="371BCD77" w14:textId="77777777" w:rsidTr="00DF72AB">
        <w:trPr>
          <w:jc w:val="center"/>
        </w:trPr>
        <w:tc>
          <w:tcPr>
            <w:tcW w:w="1915" w:type="dxa"/>
            <w:vAlign w:val="center"/>
          </w:tcPr>
          <w:p w14:paraId="5847552B" w14:textId="77777777" w:rsidR="006F7108" w:rsidRPr="00B42807" w:rsidRDefault="006F7108" w:rsidP="006F7108">
            <w:pPr>
              <w:adjustRightInd w:val="0"/>
              <w:spacing w:after="0" w:line="240" w:lineRule="auto"/>
              <w:ind w:right="117"/>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7 balai</w:t>
            </w:r>
          </w:p>
        </w:tc>
        <w:tc>
          <w:tcPr>
            <w:tcW w:w="8150" w:type="dxa"/>
            <w:vAlign w:val="center"/>
          </w:tcPr>
          <w:p w14:paraId="439B47BC" w14:textId="2A773465" w:rsidR="006F7108" w:rsidRPr="00B42807" w:rsidRDefault="00794486" w:rsidP="006F7108">
            <w:pPr>
              <w:tabs>
                <w:tab w:val="left" w:pos="252"/>
                <w:tab w:val="left" w:pos="324"/>
              </w:tabs>
              <w:spacing w:after="0" w:line="240" w:lineRule="auto"/>
              <w:ind w:right="175"/>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 xml:space="preserve">Renginių skaičius </w:t>
            </w:r>
            <w:r w:rsidR="006F7108" w:rsidRPr="00B42807">
              <w:rPr>
                <w:rFonts w:ascii="Arial" w:eastAsiaTheme="minorEastAsia" w:hAnsi="Arial" w:cs="Arial"/>
                <w:kern w:val="0"/>
                <w:lang w:eastAsia="zh-CN"/>
                <w14:ligatures w14:val="none"/>
              </w:rPr>
              <w:t>– 7</w:t>
            </w:r>
          </w:p>
        </w:tc>
      </w:tr>
      <w:tr w:rsidR="006F7108" w:rsidRPr="00B42807" w14:paraId="07594F5A" w14:textId="77777777" w:rsidTr="00DF72AB">
        <w:trPr>
          <w:jc w:val="center"/>
        </w:trPr>
        <w:tc>
          <w:tcPr>
            <w:tcW w:w="1915" w:type="dxa"/>
            <w:vAlign w:val="center"/>
          </w:tcPr>
          <w:p w14:paraId="40A623B9" w14:textId="77777777" w:rsidR="006F7108" w:rsidRPr="00B42807" w:rsidRDefault="006F7108" w:rsidP="006F7108">
            <w:pPr>
              <w:adjustRightInd w:val="0"/>
              <w:spacing w:after="0" w:line="240" w:lineRule="auto"/>
              <w:ind w:right="117"/>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8 balai</w:t>
            </w:r>
          </w:p>
        </w:tc>
        <w:tc>
          <w:tcPr>
            <w:tcW w:w="8150" w:type="dxa"/>
            <w:vAlign w:val="center"/>
          </w:tcPr>
          <w:p w14:paraId="40B553B6" w14:textId="3A21DFEF" w:rsidR="006F7108" w:rsidRPr="00B42807" w:rsidRDefault="00794486" w:rsidP="006F7108">
            <w:pPr>
              <w:tabs>
                <w:tab w:val="left" w:pos="252"/>
                <w:tab w:val="left" w:pos="324"/>
              </w:tabs>
              <w:spacing w:after="0" w:line="240" w:lineRule="auto"/>
              <w:ind w:right="175"/>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 xml:space="preserve">Renginių skaičius </w:t>
            </w:r>
            <w:r w:rsidR="006F7108" w:rsidRPr="00B42807">
              <w:rPr>
                <w:rFonts w:ascii="Arial" w:eastAsiaTheme="minorEastAsia" w:hAnsi="Arial" w:cs="Arial"/>
                <w:kern w:val="0"/>
                <w:lang w:eastAsia="zh-CN"/>
                <w14:ligatures w14:val="none"/>
              </w:rPr>
              <w:t>– 8</w:t>
            </w:r>
          </w:p>
        </w:tc>
      </w:tr>
      <w:tr w:rsidR="006F7108" w:rsidRPr="00B42807" w14:paraId="23AD1D19" w14:textId="77777777" w:rsidTr="00DF72AB">
        <w:trPr>
          <w:jc w:val="center"/>
        </w:trPr>
        <w:tc>
          <w:tcPr>
            <w:tcW w:w="1915" w:type="dxa"/>
            <w:vAlign w:val="center"/>
          </w:tcPr>
          <w:p w14:paraId="0845E832" w14:textId="77777777" w:rsidR="006F7108" w:rsidRPr="00B42807" w:rsidRDefault="006F7108" w:rsidP="006F7108">
            <w:pPr>
              <w:adjustRightInd w:val="0"/>
              <w:spacing w:after="0" w:line="240" w:lineRule="auto"/>
              <w:ind w:right="117"/>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9 balai</w:t>
            </w:r>
          </w:p>
        </w:tc>
        <w:tc>
          <w:tcPr>
            <w:tcW w:w="8150" w:type="dxa"/>
            <w:vAlign w:val="center"/>
          </w:tcPr>
          <w:p w14:paraId="7CE977FD" w14:textId="4098941D" w:rsidR="006F7108" w:rsidRPr="00B42807" w:rsidRDefault="00794486" w:rsidP="006F7108">
            <w:pPr>
              <w:tabs>
                <w:tab w:val="left" w:pos="252"/>
                <w:tab w:val="left" w:pos="324"/>
              </w:tabs>
              <w:spacing w:after="0" w:line="240" w:lineRule="auto"/>
              <w:ind w:right="175"/>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 xml:space="preserve">Renginių skaičius </w:t>
            </w:r>
            <w:r w:rsidR="006F7108" w:rsidRPr="00B42807">
              <w:rPr>
                <w:rFonts w:ascii="Arial" w:eastAsiaTheme="minorEastAsia" w:hAnsi="Arial" w:cs="Arial"/>
                <w:kern w:val="0"/>
                <w:lang w:eastAsia="zh-CN"/>
                <w14:ligatures w14:val="none"/>
              </w:rPr>
              <w:t>– 9</w:t>
            </w:r>
          </w:p>
        </w:tc>
      </w:tr>
      <w:tr w:rsidR="006F7108" w:rsidRPr="00B42807" w14:paraId="5F8F1778" w14:textId="77777777" w:rsidTr="00DF72AB">
        <w:trPr>
          <w:jc w:val="center"/>
        </w:trPr>
        <w:tc>
          <w:tcPr>
            <w:tcW w:w="1915" w:type="dxa"/>
            <w:vAlign w:val="center"/>
          </w:tcPr>
          <w:p w14:paraId="4342090C" w14:textId="77777777" w:rsidR="006F7108" w:rsidRPr="00B42807" w:rsidRDefault="006F7108" w:rsidP="006F7108">
            <w:pPr>
              <w:adjustRightInd w:val="0"/>
              <w:spacing w:after="0" w:line="240" w:lineRule="auto"/>
              <w:ind w:right="117"/>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10 balų</w:t>
            </w:r>
          </w:p>
        </w:tc>
        <w:tc>
          <w:tcPr>
            <w:tcW w:w="8150" w:type="dxa"/>
            <w:vAlign w:val="center"/>
          </w:tcPr>
          <w:p w14:paraId="5761D757" w14:textId="3876F088" w:rsidR="006F7108" w:rsidRPr="00B42807" w:rsidRDefault="00794486" w:rsidP="006F7108">
            <w:pPr>
              <w:tabs>
                <w:tab w:val="left" w:pos="252"/>
                <w:tab w:val="left" w:pos="324"/>
              </w:tabs>
              <w:spacing w:after="0" w:line="240" w:lineRule="auto"/>
              <w:ind w:right="175"/>
              <w:jc w:val="both"/>
              <w:rPr>
                <w:rFonts w:ascii="Arial" w:eastAsiaTheme="minorEastAsia" w:hAnsi="Arial" w:cs="Arial"/>
                <w:kern w:val="0"/>
                <w:lang w:eastAsia="zh-CN"/>
                <w14:ligatures w14:val="none"/>
              </w:rPr>
            </w:pPr>
            <w:r w:rsidRPr="00B42807">
              <w:rPr>
                <w:rFonts w:ascii="Arial" w:eastAsiaTheme="minorEastAsia" w:hAnsi="Arial" w:cs="Arial"/>
                <w:kern w:val="0"/>
                <w:lang w:eastAsia="zh-CN"/>
                <w14:ligatures w14:val="none"/>
              </w:rPr>
              <w:t xml:space="preserve">Renginių skaičius </w:t>
            </w:r>
            <w:r w:rsidR="006F7108" w:rsidRPr="00B42807">
              <w:rPr>
                <w:rFonts w:ascii="Arial" w:eastAsiaTheme="minorEastAsia" w:hAnsi="Arial" w:cs="Arial"/>
                <w:kern w:val="0"/>
                <w:lang w:eastAsia="zh-CN"/>
                <w14:ligatures w14:val="none"/>
              </w:rPr>
              <w:t>– 10 ir daugiau</w:t>
            </w:r>
          </w:p>
        </w:tc>
      </w:tr>
    </w:tbl>
    <w:p w14:paraId="0F8441E5" w14:textId="0635C457" w:rsidR="006F7108" w:rsidRPr="00B42807" w:rsidRDefault="004A3518" w:rsidP="006F7108">
      <w:pPr>
        <w:spacing w:after="0" w:line="240" w:lineRule="auto"/>
        <w:jc w:val="both"/>
        <w:rPr>
          <w:rFonts w:ascii="Arial" w:hAnsi="Arial" w:cs="Arial"/>
          <w:b/>
          <w:bCs/>
          <w:kern w:val="0"/>
          <w:lang w:eastAsia="lt-LT"/>
          <w14:ligatures w14:val="none"/>
        </w:rPr>
      </w:pPr>
      <w:r>
        <w:rPr>
          <w:rFonts w:ascii="Arial" w:hAnsi="Arial" w:cs="Arial"/>
          <w:b/>
          <w:bCs/>
          <w:kern w:val="0"/>
          <w:lang w:eastAsia="lt-LT"/>
          <w14:ligatures w14:val="none"/>
        </w:rPr>
        <w:t>*</w:t>
      </w:r>
      <w:r w:rsidRPr="004A3518">
        <w:rPr>
          <w:rFonts w:ascii="Arial" w:hAnsi="Arial" w:cs="Arial"/>
          <w:b/>
          <w:bCs/>
          <w:i/>
          <w:iCs/>
          <w:szCs w:val="24"/>
        </w:rPr>
        <w:t>neįtraukiant sutarčių/projektų, naudojamų minimaliai specialisto kvalifikacijai pagrįsti pagal SPS 10 priedo 2.1. punkto reikalavimus</w:t>
      </w:r>
      <w:r>
        <w:rPr>
          <w:rFonts w:ascii="Arial" w:hAnsi="Arial" w:cs="Arial"/>
          <w:b/>
          <w:bCs/>
          <w:i/>
          <w:iCs/>
          <w:szCs w:val="24"/>
        </w:rPr>
        <w:t>.</w:t>
      </w:r>
    </w:p>
    <w:p w14:paraId="475FBE78" w14:textId="56A6DFF5" w:rsidR="00817233" w:rsidRPr="0054260D" w:rsidRDefault="00817233" w:rsidP="00817233">
      <w:pPr>
        <w:pStyle w:val="Sraopastraipa"/>
        <w:keepNext/>
        <w:numPr>
          <w:ilvl w:val="1"/>
          <w:numId w:val="8"/>
        </w:numPr>
        <w:spacing w:after="0" w:line="240" w:lineRule="auto"/>
        <w:ind w:left="0" w:firstLine="567"/>
        <w:jc w:val="both"/>
        <w:rPr>
          <w:rFonts w:ascii="Arial" w:eastAsia="Calibri" w:hAnsi="Arial" w:cs="Arial"/>
          <w:bCs/>
          <w:szCs w:val="24"/>
        </w:rPr>
      </w:pPr>
      <w:r w:rsidRPr="0054260D">
        <w:rPr>
          <w:rFonts w:ascii="Arial" w:eastAsia="Calibri" w:hAnsi="Arial" w:cs="Arial"/>
          <w:bCs/>
          <w:szCs w:val="24"/>
        </w:rPr>
        <w:t xml:space="preserve">Projektų vadovo patirtis vertinama įgyvendintų renginių skaičiumi projektų vadovo pareigose nurodytuose renginiuose nuo jų pradžios iki įgyvendinimo pabaigos, t.y. kai užsakovas patvirtina (priima) įgyvendinto renginio rezultatų tinkamumą. Projektų vadovo patirtis vertinama ekonominio naudingumo balais tik tuomet, kai siūlomas specialistas dalyvavo nurodytose projektų vadovo pareigose renginiuose, kurie yra įvykdyti ir patvirtinti (priimti) užsakovo per pastaruosius 3 (trejus) metus (iki pasiūlymų pateikimo termino pabaigos). Renginio vykdymo pradžia įtakos ekonominio naudingumo vertinimui neturi. Ekonominio naudingumo balais vertinamas tik </w:t>
      </w:r>
      <w:r w:rsidRPr="0054260D">
        <w:rPr>
          <w:rFonts w:ascii="Arial" w:eastAsia="Calibri" w:hAnsi="Arial" w:cs="Arial"/>
          <w:b/>
          <w:szCs w:val="24"/>
        </w:rPr>
        <w:t>vieno</w:t>
      </w:r>
      <w:r w:rsidRPr="0054260D">
        <w:rPr>
          <w:rFonts w:ascii="Arial" w:eastAsia="Calibri" w:hAnsi="Arial" w:cs="Arial"/>
          <w:bCs/>
          <w:szCs w:val="24"/>
        </w:rPr>
        <w:t xml:space="preserve"> siūlomo specialisto projektų vadovo,  kuris atitinka  nurodytus specialiųjų pirkimo sąlygų </w:t>
      </w:r>
      <w:r w:rsidR="0054260D">
        <w:rPr>
          <w:rFonts w:ascii="Arial" w:eastAsia="Calibri" w:hAnsi="Arial" w:cs="Arial"/>
          <w:bCs/>
          <w:szCs w:val="24"/>
        </w:rPr>
        <w:t>(SPS) 10</w:t>
      </w:r>
      <w:r w:rsidRPr="0054260D">
        <w:rPr>
          <w:rFonts w:ascii="Arial" w:eastAsia="Calibri" w:hAnsi="Arial" w:cs="Arial"/>
          <w:bCs/>
          <w:szCs w:val="24"/>
        </w:rPr>
        <w:t xml:space="preserve"> priedo 2.1 punkto reikalavimus, patirtis, kuri skaičiuojama įgyvendintų renginių, atitinkančių 10.1 punkte nurodytas sąlygas, pagal nurodytas sutartis ar projektus, skaičiumi. </w:t>
      </w:r>
    </w:p>
    <w:p w14:paraId="3F1ADC08" w14:textId="77777777" w:rsidR="00817233" w:rsidRPr="0054260D" w:rsidRDefault="00817233" w:rsidP="00817233">
      <w:pPr>
        <w:pStyle w:val="Sraopastraipa"/>
        <w:keepNext/>
        <w:numPr>
          <w:ilvl w:val="1"/>
          <w:numId w:val="8"/>
        </w:numPr>
        <w:spacing w:after="0" w:line="240" w:lineRule="auto"/>
        <w:ind w:left="0" w:firstLine="567"/>
        <w:jc w:val="both"/>
        <w:rPr>
          <w:rFonts w:ascii="Arial" w:eastAsia="Calibri" w:hAnsi="Arial" w:cs="Arial"/>
          <w:bCs/>
          <w:szCs w:val="24"/>
        </w:rPr>
      </w:pPr>
      <w:r w:rsidRPr="0054260D">
        <w:rPr>
          <w:rFonts w:ascii="Arial" w:eastAsia="Calibri" w:hAnsi="Arial" w:cs="Arial"/>
          <w:bCs/>
          <w:szCs w:val="24"/>
        </w:rPr>
        <w:t>Jeigu projektų vadovo patirtis įgyvendintais renginiais vertinama pagal vykdomą sutartį/projektą, ekonominio naudingumo balai bus suteikiami tik tuo atveju, kai užsakovas patvirtina (priima) renginio rezultatų tinkamumą.</w:t>
      </w:r>
    </w:p>
    <w:p w14:paraId="5FE0A5DD" w14:textId="77777777" w:rsidR="006F7108" w:rsidRPr="0054260D" w:rsidRDefault="006F7108" w:rsidP="00817233">
      <w:pPr>
        <w:spacing w:after="0" w:line="240" w:lineRule="auto"/>
        <w:ind w:firstLine="567"/>
        <w:jc w:val="both"/>
        <w:rPr>
          <w:rFonts w:ascii="Arial" w:hAnsi="Arial" w:cs="Arial"/>
          <w:b/>
          <w:bCs/>
          <w:kern w:val="0"/>
          <w:lang w:eastAsia="lt-LT"/>
          <w14:ligatures w14:val="none"/>
        </w:rPr>
      </w:pPr>
    </w:p>
    <w:p w14:paraId="4847E78D" w14:textId="77777777" w:rsidR="006F7108" w:rsidRPr="00B42807" w:rsidRDefault="006F7108" w:rsidP="006F7108">
      <w:pPr>
        <w:spacing w:after="0" w:line="240" w:lineRule="auto"/>
        <w:jc w:val="both"/>
        <w:rPr>
          <w:rFonts w:ascii="Arial" w:hAnsi="Arial" w:cs="Arial"/>
          <w:b/>
          <w:bCs/>
          <w:color w:val="2E74B5" w:themeColor="accent5" w:themeShade="BF"/>
          <w:kern w:val="0"/>
          <w:u w:val="single"/>
          <w14:ligatures w14:val="none"/>
        </w:rPr>
      </w:pPr>
    </w:p>
    <w:p w14:paraId="098AE504" w14:textId="77777777" w:rsidR="001E3C15" w:rsidRPr="00B42807" w:rsidRDefault="0051450A" w:rsidP="0051450A">
      <w:pPr>
        <w:jc w:val="center"/>
        <w:rPr>
          <w:rFonts w:ascii="Arial" w:hAnsi="Arial" w:cs="Arial"/>
        </w:rPr>
      </w:pPr>
      <w:r w:rsidRPr="00B42807">
        <w:rPr>
          <w:rFonts w:ascii="Arial" w:hAnsi="Arial" w:cs="Arial"/>
          <w:kern w:val="0"/>
          <w14:ligatures w14:val="none"/>
        </w:rPr>
        <w:t>__________________</w:t>
      </w:r>
    </w:p>
    <w:sectPr w:rsidR="001E3C15" w:rsidRPr="00B42807" w:rsidSect="006F7108">
      <w:pgSz w:w="11900" w:h="16840"/>
      <w:pgMar w:top="720" w:right="720" w:bottom="993"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A5D8B"/>
    <w:multiLevelType w:val="hybridMultilevel"/>
    <w:tmpl w:val="053C1784"/>
    <w:lvl w:ilvl="0" w:tplc="0427000F">
      <w:start w:val="1"/>
      <w:numFmt w:val="decimal"/>
      <w:lvlText w:val="%1."/>
      <w:lvlJc w:val="left"/>
      <w:pPr>
        <w:ind w:left="360" w:hanging="360"/>
      </w:pPr>
      <w:rPr>
        <w:rFonts w:cs="Times New Roman" w:hint="default"/>
      </w:rPr>
    </w:lvl>
    <w:lvl w:ilvl="1" w:tplc="04270019">
      <w:start w:val="1"/>
      <w:numFmt w:val="lowerLetter"/>
      <w:lvlText w:val="%2."/>
      <w:lvlJc w:val="left"/>
      <w:pPr>
        <w:ind w:left="1080" w:hanging="360"/>
      </w:pPr>
      <w:rPr>
        <w:rFonts w:cs="Times New Roman"/>
      </w:rPr>
    </w:lvl>
    <w:lvl w:ilvl="2" w:tplc="0427001B">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 w15:restartNumberingAfterBreak="0">
    <w:nsid w:val="18BD410E"/>
    <w:multiLevelType w:val="multilevel"/>
    <w:tmpl w:val="5322A754"/>
    <w:lvl w:ilvl="0">
      <w:start w:val="1"/>
      <w:numFmt w:val="decimal"/>
      <w:suff w:val="space"/>
      <w:lvlText w:val="%1."/>
      <w:lvlJc w:val="left"/>
      <w:pPr>
        <w:ind w:left="360"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F0F279A"/>
    <w:multiLevelType w:val="hybridMultilevel"/>
    <w:tmpl w:val="043259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9C19B9"/>
    <w:multiLevelType w:val="multilevel"/>
    <w:tmpl w:val="124C3222"/>
    <w:lvl w:ilvl="0">
      <w:start w:val="8"/>
      <w:numFmt w:val="decimal"/>
      <w:lvlText w:val="%1."/>
      <w:lvlJc w:val="left"/>
      <w:pPr>
        <w:ind w:left="360" w:hanging="360"/>
      </w:pPr>
      <w:rPr>
        <w:rFonts w:eastAsiaTheme="minorEastAsia" w:hint="default"/>
        <w:color w:val="auto"/>
      </w:rPr>
    </w:lvl>
    <w:lvl w:ilvl="1">
      <w:start w:val="2"/>
      <w:numFmt w:val="decimal"/>
      <w:lvlText w:val="%1.%2."/>
      <w:lvlJc w:val="left"/>
      <w:pPr>
        <w:ind w:left="928" w:hanging="360"/>
      </w:pPr>
      <w:rPr>
        <w:rFonts w:eastAsiaTheme="minorEastAsia" w:hint="default"/>
        <w:color w:val="auto"/>
      </w:rPr>
    </w:lvl>
    <w:lvl w:ilvl="2">
      <w:start w:val="1"/>
      <w:numFmt w:val="decimal"/>
      <w:lvlText w:val="%1.%2.%3."/>
      <w:lvlJc w:val="left"/>
      <w:pPr>
        <w:ind w:left="1856" w:hanging="720"/>
      </w:pPr>
      <w:rPr>
        <w:rFonts w:eastAsiaTheme="minorEastAsia" w:hint="default"/>
        <w:color w:val="auto"/>
      </w:rPr>
    </w:lvl>
    <w:lvl w:ilvl="3">
      <w:start w:val="1"/>
      <w:numFmt w:val="decimal"/>
      <w:lvlText w:val="%1.%2.%3.%4."/>
      <w:lvlJc w:val="left"/>
      <w:pPr>
        <w:ind w:left="2424" w:hanging="720"/>
      </w:pPr>
      <w:rPr>
        <w:rFonts w:eastAsiaTheme="minorEastAsia" w:hint="default"/>
        <w:color w:val="auto"/>
      </w:rPr>
    </w:lvl>
    <w:lvl w:ilvl="4">
      <w:start w:val="1"/>
      <w:numFmt w:val="decimal"/>
      <w:lvlText w:val="%1.%2.%3.%4.%5."/>
      <w:lvlJc w:val="left"/>
      <w:pPr>
        <w:ind w:left="3352" w:hanging="1080"/>
      </w:pPr>
      <w:rPr>
        <w:rFonts w:eastAsiaTheme="minorEastAsia" w:hint="default"/>
        <w:color w:val="auto"/>
      </w:rPr>
    </w:lvl>
    <w:lvl w:ilvl="5">
      <w:start w:val="1"/>
      <w:numFmt w:val="decimal"/>
      <w:lvlText w:val="%1.%2.%3.%4.%5.%6."/>
      <w:lvlJc w:val="left"/>
      <w:pPr>
        <w:ind w:left="3920" w:hanging="1080"/>
      </w:pPr>
      <w:rPr>
        <w:rFonts w:eastAsiaTheme="minorEastAsia" w:hint="default"/>
        <w:color w:val="auto"/>
      </w:rPr>
    </w:lvl>
    <w:lvl w:ilvl="6">
      <w:start w:val="1"/>
      <w:numFmt w:val="decimal"/>
      <w:lvlText w:val="%1.%2.%3.%4.%5.%6.%7."/>
      <w:lvlJc w:val="left"/>
      <w:pPr>
        <w:ind w:left="4848" w:hanging="1440"/>
      </w:pPr>
      <w:rPr>
        <w:rFonts w:eastAsiaTheme="minorEastAsia" w:hint="default"/>
        <w:color w:val="auto"/>
      </w:rPr>
    </w:lvl>
    <w:lvl w:ilvl="7">
      <w:start w:val="1"/>
      <w:numFmt w:val="decimal"/>
      <w:lvlText w:val="%1.%2.%3.%4.%5.%6.%7.%8."/>
      <w:lvlJc w:val="left"/>
      <w:pPr>
        <w:ind w:left="5416" w:hanging="1440"/>
      </w:pPr>
      <w:rPr>
        <w:rFonts w:eastAsiaTheme="minorEastAsia" w:hint="default"/>
        <w:color w:val="auto"/>
      </w:rPr>
    </w:lvl>
    <w:lvl w:ilvl="8">
      <w:start w:val="1"/>
      <w:numFmt w:val="decimal"/>
      <w:lvlText w:val="%1.%2.%3.%4.%5.%6.%7.%8.%9."/>
      <w:lvlJc w:val="left"/>
      <w:pPr>
        <w:ind w:left="6344" w:hanging="1800"/>
      </w:pPr>
      <w:rPr>
        <w:rFonts w:eastAsiaTheme="minorEastAsia" w:hint="default"/>
        <w:color w:val="auto"/>
      </w:rPr>
    </w:lvl>
  </w:abstractNum>
  <w:abstractNum w:abstractNumId="4" w15:restartNumberingAfterBreak="0">
    <w:nsid w:val="601A1CD1"/>
    <w:multiLevelType w:val="hybridMultilevel"/>
    <w:tmpl w:val="2ABAA622"/>
    <w:lvl w:ilvl="0" w:tplc="A6C08808">
      <w:start w:val="1"/>
      <w:numFmt w:val="decimal"/>
      <w:lvlText w:val="%1)"/>
      <w:lvlJc w:val="left"/>
      <w:pPr>
        <w:ind w:left="401" w:hanging="360"/>
      </w:pPr>
      <w:rPr>
        <w:rFonts w:hint="default"/>
      </w:rPr>
    </w:lvl>
    <w:lvl w:ilvl="1" w:tplc="04270019" w:tentative="1">
      <w:start w:val="1"/>
      <w:numFmt w:val="lowerLetter"/>
      <w:lvlText w:val="%2."/>
      <w:lvlJc w:val="left"/>
      <w:pPr>
        <w:ind w:left="1121" w:hanging="360"/>
      </w:pPr>
    </w:lvl>
    <w:lvl w:ilvl="2" w:tplc="0427001B" w:tentative="1">
      <w:start w:val="1"/>
      <w:numFmt w:val="lowerRoman"/>
      <w:lvlText w:val="%3."/>
      <w:lvlJc w:val="right"/>
      <w:pPr>
        <w:ind w:left="1841" w:hanging="180"/>
      </w:pPr>
    </w:lvl>
    <w:lvl w:ilvl="3" w:tplc="0427000F" w:tentative="1">
      <w:start w:val="1"/>
      <w:numFmt w:val="decimal"/>
      <w:lvlText w:val="%4."/>
      <w:lvlJc w:val="left"/>
      <w:pPr>
        <w:ind w:left="2561" w:hanging="360"/>
      </w:pPr>
    </w:lvl>
    <w:lvl w:ilvl="4" w:tplc="04270019" w:tentative="1">
      <w:start w:val="1"/>
      <w:numFmt w:val="lowerLetter"/>
      <w:lvlText w:val="%5."/>
      <w:lvlJc w:val="left"/>
      <w:pPr>
        <w:ind w:left="3281" w:hanging="360"/>
      </w:pPr>
    </w:lvl>
    <w:lvl w:ilvl="5" w:tplc="0427001B" w:tentative="1">
      <w:start w:val="1"/>
      <w:numFmt w:val="lowerRoman"/>
      <w:lvlText w:val="%6."/>
      <w:lvlJc w:val="right"/>
      <w:pPr>
        <w:ind w:left="4001" w:hanging="180"/>
      </w:pPr>
    </w:lvl>
    <w:lvl w:ilvl="6" w:tplc="0427000F" w:tentative="1">
      <w:start w:val="1"/>
      <w:numFmt w:val="decimal"/>
      <w:lvlText w:val="%7."/>
      <w:lvlJc w:val="left"/>
      <w:pPr>
        <w:ind w:left="4721" w:hanging="360"/>
      </w:pPr>
    </w:lvl>
    <w:lvl w:ilvl="7" w:tplc="04270019" w:tentative="1">
      <w:start w:val="1"/>
      <w:numFmt w:val="lowerLetter"/>
      <w:lvlText w:val="%8."/>
      <w:lvlJc w:val="left"/>
      <w:pPr>
        <w:ind w:left="5441" w:hanging="360"/>
      </w:pPr>
    </w:lvl>
    <w:lvl w:ilvl="8" w:tplc="0427001B" w:tentative="1">
      <w:start w:val="1"/>
      <w:numFmt w:val="lowerRoman"/>
      <w:lvlText w:val="%9."/>
      <w:lvlJc w:val="right"/>
      <w:pPr>
        <w:ind w:left="6161" w:hanging="180"/>
      </w:pPr>
    </w:lvl>
  </w:abstractNum>
  <w:abstractNum w:abstractNumId="5" w15:restartNumberingAfterBreak="0">
    <w:nsid w:val="63613F04"/>
    <w:multiLevelType w:val="hybridMultilevel"/>
    <w:tmpl w:val="D8DC2274"/>
    <w:lvl w:ilvl="0" w:tplc="2EB09502">
      <w:start w:val="1"/>
      <w:numFmt w:val="bullet"/>
      <w:lvlText w:val=""/>
      <w:lvlJc w:val="left"/>
      <w:pPr>
        <w:ind w:left="720" w:hanging="360"/>
      </w:pPr>
      <w:rPr>
        <w:rFonts w:ascii="Symbol" w:hAnsi="Symbol" w:hint="default"/>
        <w:sz w:val="18"/>
        <w:szCs w:val="18"/>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CC0424D"/>
    <w:multiLevelType w:val="multilevel"/>
    <w:tmpl w:val="945E82A0"/>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03445E8"/>
    <w:multiLevelType w:val="multilevel"/>
    <w:tmpl w:val="427CDB7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DC82B85"/>
    <w:multiLevelType w:val="multilevel"/>
    <w:tmpl w:val="A03A53A8"/>
    <w:lvl w:ilvl="0">
      <w:start w:val="8"/>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5034006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338768">
    <w:abstractNumId w:val="2"/>
  </w:num>
  <w:num w:numId="3" w16cid:durableId="1493832124">
    <w:abstractNumId w:val="0"/>
  </w:num>
  <w:num w:numId="4" w16cid:durableId="118034049">
    <w:abstractNumId w:val="7"/>
  </w:num>
  <w:num w:numId="5" w16cid:durableId="754399481">
    <w:abstractNumId w:val="5"/>
  </w:num>
  <w:num w:numId="6" w16cid:durableId="1114132203">
    <w:abstractNumId w:val="4"/>
  </w:num>
  <w:num w:numId="7" w16cid:durableId="985746386">
    <w:abstractNumId w:val="1"/>
  </w:num>
  <w:num w:numId="8" w16cid:durableId="1420785733">
    <w:abstractNumId w:val="3"/>
  </w:num>
  <w:num w:numId="9" w16cid:durableId="1545947286">
    <w:abstractNumId w:val="6"/>
  </w:num>
  <w:num w:numId="10" w16cid:durableId="17314183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108"/>
    <w:rsid w:val="00006DA2"/>
    <w:rsid w:val="0004468B"/>
    <w:rsid w:val="00070EED"/>
    <w:rsid w:val="000E297E"/>
    <w:rsid w:val="001019B8"/>
    <w:rsid w:val="001307B4"/>
    <w:rsid w:val="001415A9"/>
    <w:rsid w:val="00141D50"/>
    <w:rsid w:val="001834AD"/>
    <w:rsid w:val="001E0C4E"/>
    <w:rsid w:val="001E3C15"/>
    <w:rsid w:val="001F4499"/>
    <w:rsid w:val="001F4EEB"/>
    <w:rsid w:val="00271896"/>
    <w:rsid w:val="00273141"/>
    <w:rsid w:val="00282FE1"/>
    <w:rsid w:val="002A07E6"/>
    <w:rsid w:val="002A4EF7"/>
    <w:rsid w:val="002B4A76"/>
    <w:rsid w:val="00363FBD"/>
    <w:rsid w:val="004108BA"/>
    <w:rsid w:val="004436CE"/>
    <w:rsid w:val="00480784"/>
    <w:rsid w:val="00481A2A"/>
    <w:rsid w:val="004A3518"/>
    <w:rsid w:val="004C1D51"/>
    <w:rsid w:val="004F2A51"/>
    <w:rsid w:val="004F5B3E"/>
    <w:rsid w:val="00510FB0"/>
    <w:rsid w:val="0051450A"/>
    <w:rsid w:val="005342EB"/>
    <w:rsid w:val="0054260D"/>
    <w:rsid w:val="00585626"/>
    <w:rsid w:val="0059704E"/>
    <w:rsid w:val="005A3A8F"/>
    <w:rsid w:val="005C3AF0"/>
    <w:rsid w:val="005D5701"/>
    <w:rsid w:val="00621AFA"/>
    <w:rsid w:val="00623620"/>
    <w:rsid w:val="006438C1"/>
    <w:rsid w:val="0064633B"/>
    <w:rsid w:val="00685F4A"/>
    <w:rsid w:val="00693C11"/>
    <w:rsid w:val="006A08D5"/>
    <w:rsid w:val="006A20C2"/>
    <w:rsid w:val="006B32E2"/>
    <w:rsid w:val="006D54E5"/>
    <w:rsid w:val="006F7108"/>
    <w:rsid w:val="0070396D"/>
    <w:rsid w:val="00722C68"/>
    <w:rsid w:val="00765480"/>
    <w:rsid w:val="00794486"/>
    <w:rsid w:val="007B21C2"/>
    <w:rsid w:val="007C45C8"/>
    <w:rsid w:val="007D0E34"/>
    <w:rsid w:val="00817233"/>
    <w:rsid w:val="00896633"/>
    <w:rsid w:val="008A3B9E"/>
    <w:rsid w:val="008B210A"/>
    <w:rsid w:val="00924683"/>
    <w:rsid w:val="00930282"/>
    <w:rsid w:val="00930F0B"/>
    <w:rsid w:val="00976732"/>
    <w:rsid w:val="009B3B53"/>
    <w:rsid w:val="009B4B2A"/>
    <w:rsid w:val="009D7933"/>
    <w:rsid w:val="00A65F71"/>
    <w:rsid w:val="00A70D09"/>
    <w:rsid w:val="00A74E7B"/>
    <w:rsid w:val="00A91C46"/>
    <w:rsid w:val="00A93D74"/>
    <w:rsid w:val="00B10A06"/>
    <w:rsid w:val="00B236DB"/>
    <w:rsid w:val="00B42807"/>
    <w:rsid w:val="00BC306B"/>
    <w:rsid w:val="00BD51E0"/>
    <w:rsid w:val="00C23666"/>
    <w:rsid w:val="00CB5DA7"/>
    <w:rsid w:val="00CE3BC5"/>
    <w:rsid w:val="00CE53BD"/>
    <w:rsid w:val="00D01AD3"/>
    <w:rsid w:val="00D43CDF"/>
    <w:rsid w:val="00D47147"/>
    <w:rsid w:val="00D6199F"/>
    <w:rsid w:val="00D83889"/>
    <w:rsid w:val="00D943B8"/>
    <w:rsid w:val="00DA5D9D"/>
    <w:rsid w:val="00DA605F"/>
    <w:rsid w:val="00DA6D5A"/>
    <w:rsid w:val="00DA7470"/>
    <w:rsid w:val="00DC5133"/>
    <w:rsid w:val="00DC7255"/>
    <w:rsid w:val="00E11205"/>
    <w:rsid w:val="00E5639F"/>
    <w:rsid w:val="00EE451A"/>
    <w:rsid w:val="00F167B9"/>
    <w:rsid w:val="00F31725"/>
    <w:rsid w:val="00F423FB"/>
    <w:rsid w:val="00F45BD3"/>
    <w:rsid w:val="00F56B37"/>
    <w:rsid w:val="00F77F4C"/>
    <w:rsid w:val="00F958C3"/>
    <w:rsid w:val="00FA2D3B"/>
    <w:rsid w:val="00FC6781"/>
    <w:rsid w:val="00FE0B51"/>
    <w:rsid w:val="00FE65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887CB"/>
  <w15:chartTrackingRefBased/>
  <w15:docId w15:val="{8DD58EC1-E212-4776-80E9-DB360D560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6F7108"/>
    <w:pPr>
      <w:ind w:left="720"/>
      <w:contextualSpacing/>
    </w:pPr>
  </w:style>
  <w:style w:type="paragraph" w:styleId="Antrats">
    <w:name w:val="header"/>
    <w:basedOn w:val="prastasis"/>
    <w:link w:val="AntratsDiagrama"/>
    <w:unhideWhenUsed/>
    <w:rsid w:val="00685F4A"/>
    <w:pPr>
      <w:tabs>
        <w:tab w:val="center" w:pos="4819"/>
        <w:tab w:val="right" w:pos="9638"/>
      </w:tabs>
      <w:spacing w:after="0" w:line="240" w:lineRule="auto"/>
    </w:pPr>
    <w:rPr>
      <w:rFonts w:ascii="Times New Roman" w:eastAsia="Times New Roman" w:hAnsi="Times New Roman" w:cs="Times New Roman"/>
      <w:kern w:val="0"/>
      <w:sz w:val="20"/>
      <w:szCs w:val="20"/>
      <w:lang w:val="ru-RU"/>
      <w14:ligatures w14:val="none"/>
    </w:rPr>
  </w:style>
  <w:style w:type="character" w:customStyle="1" w:styleId="AntratsDiagrama">
    <w:name w:val="Antraštės Diagrama"/>
    <w:basedOn w:val="Numatytasispastraiposriftas"/>
    <w:link w:val="Antrats"/>
    <w:rsid w:val="00685F4A"/>
    <w:rPr>
      <w:rFonts w:ascii="Times New Roman" w:eastAsia="Times New Roman" w:hAnsi="Times New Roman" w:cs="Times New Roman"/>
      <w:kern w:val="0"/>
      <w:sz w:val="20"/>
      <w:szCs w:val="20"/>
      <w:lang w:val="ru-RU"/>
      <w14:ligatures w14:val="none"/>
    </w:rPr>
  </w:style>
  <w:style w:type="paragraph" w:styleId="Pataisymai">
    <w:name w:val="Revision"/>
    <w:hidden/>
    <w:uiPriority w:val="99"/>
    <w:semiHidden/>
    <w:rsid w:val="0070396D"/>
    <w:pPr>
      <w:spacing w:after="0" w:line="240" w:lineRule="auto"/>
    </w:pPr>
  </w:style>
  <w:style w:type="character" w:customStyle="1" w:styleId="normaltextrun">
    <w:name w:val="normaltextrun"/>
    <w:basedOn w:val="Numatytasispastraiposriftas"/>
    <w:rsid w:val="004436CE"/>
  </w:style>
  <w:style w:type="paragraph" w:customStyle="1" w:styleId="paragraph">
    <w:name w:val="paragraph"/>
    <w:basedOn w:val="prastasis"/>
    <w:rsid w:val="004436CE"/>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D43C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4</Pages>
  <Words>8074</Words>
  <Characters>4603</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Nemanytė</dc:creator>
  <cp:keywords/>
  <dc:description/>
  <cp:lastModifiedBy>Irena Kudzinskienė</cp:lastModifiedBy>
  <cp:revision>23</cp:revision>
  <dcterms:created xsi:type="dcterms:W3CDTF">2025-04-29T05:05:00Z</dcterms:created>
  <dcterms:modified xsi:type="dcterms:W3CDTF">2025-11-18T05:55:00Z</dcterms:modified>
</cp:coreProperties>
</file>